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95F08AE" w14:textId="51A65497" w:rsidR="001524EA" w:rsidRPr="00BF0B30" w:rsidRDefault="001524EA" w:rsidP="00BF0B30">
      <w:pPr>
        <w:spacing w:line="240" w:lineRule="auto"/>
        <w:jc w:val="right"/>
        <w:rPr>
          <w:rFonts w:ascii="Times New Roman" w:eastAsia="DengXian" w:hAnsi="Times New Roman" w:cs="Times New Roman"/>
          <w:b/>
          <w:sz w:val="28"/>
          <w:szCs w:val="28"/>
        </w:rPr>
      </w:pPr>
      <w:bookmarkStart w:id="0" w:name="_GoBack"/>
      <w:bookmarkEnd w:id="0"/>
      <w:r w:rsidRPr="00BF0B30">
        <w:rPr>
          <w:rFonts w:ascii="Times New Roman" w:eastAsia="DengXian" w:hAnsi="Times New Roman" w:cs="Times New Roman"/>
          <w:b/>
          <w:sz w:val="28"/>
          <w:szCs w:val="28"/>
        </w:rPr>
        <w:t>202</w:t>
      </w:r>
      <w:r w:rsidR="00691412" w:rsidRPr="00BF0B30">
        <w:rPr>
          <w:rFonts w:ascii="Times New Roman" w:eastAsia="DengXian" w:hAnsi="Times New Roman" w:cs="Times New Roman"/>
          <w:b/>
          <w:sz w:val="28"/>
          <w:szCs w:val="28"/>
        </w:rPr>
        <w:t>3</w:t>
      </w:r>
      <w:r w:rsidR="00BF0B30" w:rsidRPr="00A85986">
        <w:rPr>
          <w:rFonts w:ascii="Times New Roman" w:eastAsia="DengXian" w:hAnsi="Times New Roman" w:cs="Times New Roman"/>
          <w:b/>
          <w:sz w:val="28"/>
          <w:szCs w:val="28"/>
        </w:rPr>
        <w:t xml:space="preserve">/24 </w:t>
      </w:r>
      <w:r w:rsidR="00BF0B30" w:rsidRPr="00BF0B30">
        <w:rPr>
          <w:rFonts w:ascii="Times New Roman" w:eastAsia="DengXian" w:hAnsi="Times New Roman" w:cs="Times New Roman"/>
          <w:b/>
          <w:sz w:val="28"/>
          <w:szCs w:val="28"/>
        </w:rPr>
        <w:t>учебный</w:t>
      </w:r>
      <w:r w:rsidRPr="00BF0B30">
        <w:rPr>
          <w:rFonts w:ascii="Times New Roman" w:eastAsia="DengXian" w:hAnsi="Times New Roman" w:cs="Times New Roman"/>
          <w:b/>
          <w:sz w:val="28"/>
          <w:szCs w:val="28"/>
        </w:rPr>
        <w:t xml:space="preserve"> год</w:t>
      </w:r>
    </w:p>
    <w:p w14:paraId="5A83B001" w14:textId="77777777" w:rsidR="00BF0B30" w:rsidRDefault="00BF0B30" w:rsidP="00BF0B30">
      <w:pPr>
        <w:spacing w:line="240" w:lineRule="auto"/>
        <w:jc w:val="center"/>
        <w:rPr>
          <w:rFonts w:ascii="Times New Roman" w:eastAsia="DengXian" w:hAnsi="Times New Roman" w:cs="Times New Roman"/>
          <w:b/>
          <w:sz w:val="28"/>
          <w:szCs w:val="28"/>
        </w:rPr>
      </w:pPr>
    </w:p>
    <w:p w14:paraId="5DDCD307" w14:textId="227E18A1" w:rsidR="001524EA" w:rsidRPr="00BF0B30" w:rsidRDefault="001524EA" w:rsidP="00BF0B30">
      <w:pPr>
        <w:spacing w:line="240" w:lineRule="auto"/>
        <w:jc w:val="center"/>
        <w:rPr>
          <w:rFonts w:ascii="Times New Roman" w:eastAsia="DengXian" w:hAnsi="Times New Roman" w:cs="Times New Roman"/>
          <w:b/>
          <w:sz w:val="28"/>
          <w:szCs w:val="28"/>
        </w:rPr>
      </w:pPr>
      <w:r w:rsidRPr="00BF0B30">
        <w:rPr>
          <w:rFonts w:ascii="Times New Roman" w:eastAsia="DengXian" w:hAnsi="Times New Roman" w:cs="Times New Roman"/>
          <w:b/>
          <w:sz w:val="28"/>
          <w:szCs w:val="28"/>
        </w:rPr>
        <w:t>Всероссийская олимпиада школьников по обществознанию</w:t>
      </w:r>
    </w:p>
    <w:p w14:paraId="7B9888E2" w14:textId="3083CE67" w:rsidR="001524EA" w:rsidRPr="00BF0B30" w:rsidRDefault="00FC230E" w:rsidP="00BF0B30">
      <w:pPr>
        <w:spacing w:line="240" w:lineRule="auto"/>
        <w:jc w:val="center"/>
        <w:rPr>
          <w:rFonts w:ascii="Times New Roman" w:eastAsia="DengXian" w:hAnsi="Times New Roman" w:cs="Times New Roman"/>
          <w:b/>
          <w:sz w:val="28"/>
          <w:szCs w:val="28"/>
        </w:rPr>
      </w:pPr>
      <w:r w:rsidRPr="00BF0B30">
        <w:rPr>
          <w:rFonts w:ascii="Times New Roman" w:eastAsia="DengXian" w:hAnsi="Times New Roman" w:cs="Times New Roman"/>
          <w:b/>
          <w:sz w:val="28"/>
          <w:szCs w:val="28"/>
        </w:rPr>
        <w:t>Муниципальный</w:t>
      </w:r>
      <w:r w:rsidR="001524EA" w:rsidRPr="00BF0B30">
        <w:rPr>
          <w:rFonts w:ascii="Times New Roman" w:eastAsia="DengXian" w:hAnsi="Times New Roman" w:cs="Times New Roman"/>
          <w:b/>
          <w:sz w:val="28"/>
          <w:szCs w:val="28"/>
        </w:rPr>
        <w:t xml:space="preserve"> этап</w:t>
      </w:r>
    </w:p>
    <w:p w14:paraId="25C84209" w14:textId="793F5DC5" w:rsidR="001524EA" w:rsidRPr="00BF0B30" w:rsidRDefault="00A85986" w:rsidP="00BF0B30">
      <w:pPr>
        <w:spacing w:line="240" w:lineRule="auto"/>
        <w:jc w:val="center"/>
        <w:rPr>
          <w:rFonts w:ascii="Times New Roman" w:eastAsia="DengXian" w:hAnsi="Times New Roman" w:cs="Times New Roman"/>
          <w:b/>
          <w:sz w:val="28"/>
          <w:szCs w:val="28"/>
        </w:rPr>
      </w:pPr>
      <w:r>
        <w:rPr>
          <w:rFonts w:ascii="Times New Roman" w:eastAsia="DengXian" w:hAnsi="Times New Roman" w:cs="Times New Roman"/>
          <w:b/>
          <w:sz w:val="28"/>
          <w:szCs w:val="28"/>
        </w:rPr>
        <w:t>10</w:t>
      </w:r>
      <w:r w:rsidR="004C11A6">
        <w:rPr>
          <w:rFonts w:ascii="Times New Roman" w:eastAsia="DengXian" w:hAnsi="Times New Roman" w:cs="Times New Roman"/>
          <w:b/>
          <w:sz w:val="28"/>
          <w:szCs w:val="28"/>
        </w:rPr>
        <w:t>‒</w:t>
      </w:r>
      <w:r>
        <w:rPr>
          <w:rFonts w:ascii="Times New Roman" w:eastAsia="DengXian" w:hAnsi="Times New Roman" w:cs="Times New Roman"/>
          <w:b/>
          <w:sz w:val="28"/>
          <w:szCs w:val="28"/>
        </w:rPr>
        <w:t>11</w:t>
      </w:r>
      <w:r w:rsidR="004C11A6">
        <w:rPr>
          <w:rFonts w:ascii="Times New Roman" w:eastAsia="DengXian" w:hAnsi="Times New Roman" w:cs="Times New Roman"/>
          <w:b/>
          <w:sz w:val="28"/>
          <w:szCs w:val="28"/>
        </w:rPr>
        <w:t>-</w:t>
      </w:r>
      <w:r>
        <w:rPr>
          <w:rFonts w:ascii="Times New Roman" w:eastAsia="DengXian" w:hAnsi="Times New Roman" w:cs="Times New Roman"/>
          <w:b/>
          <w:sz w:val="28"/>
          <w:szCs w:val="28"/>
        </w:rPr>
        <w:t>е</w:t>
      </w:r>
      <w:r w:rsidR="001524EA" w:rsidRPr="00BF0B30">
        <w:rPr>
          <w:rFonts w:ascii="Times New Roman" w:eastAsia="DengXian" w:hAnsi="Times New Roman" w:cs="Times New Roman"/>
          <w:b/>
          <w:sz w:val="28"/>
          <w:szCs w:val="28"/>
        </w:rPr>
        <w:t xml:space="preserve"> класс</w:t>
      </w:r>
      <w:r>
        <w:rPr>
          <w:rFonts w:ascii="Times New Roman" w:eastAsia="DengXian" w:hAnsi="Times New Roman" w:cs="Times New Roman"/>
          <w:b/>
          <w:sz w:val="28"/>
          <w:szCs w:val="28"/>
        </w:rPr>
        <w:t>ы</w:t>
      </w:r>
    </w:p>
    <w:p w14:paraId="7808C237" w14:textId="77777777" w:rsidR="00BF0B30" w:rsidRDefault="00BF0B30" w:rsidP="00BF0B30">
      <w:pPr>
        <w:spacing w:line="240" w:lineRule="auto"/>
        <w:jc w:val="center"/>
        <w:rPr>
          <w:rFonts w:ascii="Times New Roman" w:eastAsia="DengXian" w:hAnsi="Times New Roman" w:cs="Times New Roman"/>
          <w:b/>
          <w:i/>
          <w:sz w:val="28"/>
          <w:szCs w:val="28"/>
        </w:rPr>
      </w:pPr>
    </w:p>
    <w:p w14:paraId="0E9A1788" w14:textId="0EFD4328" w:rsidR="001524EA" w:rsidRPr="00BF0B30" w:rsidRDefault="001524EA" w:rsidP="00BF0B30">
      <w:pPr>
        <w:spacing w:line="240" w:lineRule="auto"/>
        <w:jc w:val="center"/>
        <w:rPr>
          <w:rFonts w:ascii="Times New Roman" w:eastAsia="DengXian" w:hAnsi="Times New Roman" w:cs="Times New Roman"/>
          <w:b/>
          <w:i/>
          <w:sz w:val="28"/>
          <w:szCs w:val="28"/>
        </w:rPr>
      </w:pPr>
      <w:r w:rsidRPr="00BF0B30">
        <w:rPr>
          <w:rFonts w:ascii="Times New Roman" w:eastAsia="DengXian" w:hAnsi="Times New Roman" w:cs="Times New Roman"/>
          <w:b/>
          <w:i/>
          <w:sz w:val="28"/>
          <w:szCs w:val="28"/>
        </w:rPr>
        <w:t xml:space="preserve">Время выполнения работы – </w:t>
      </w:r>
      <w:r w:rsidR="008D749A" w:rsidRPr="00BF0B30">
        <w:rPr>
          <w:rFonts w:ascii="Times New Roman" w:eastAsia="DengXian" w:hAnsi="Times New Roman" w:cs="Times New Roman"/>
          <w:b/>
          <w:i/>
          <w:sz w:val="28"/>
          <w:szCs w:val="28"/>
        </w:rPr>
        <w:t>120</w:t>
      </w:r>
      <w:r w:rsidRPr="00BF0B30">
        <w:rPr>
          <w:rFonts w:ascii="Times New Roman" w:eastAsia="DengXian" w:hAnsi="Times New Roman" w:cs="Times New Roman"/>
          <w:b/>
          <w:i/>
          <w:sz w:val="28"/>
          <w:szCs w:val="28"/>
        </w:rPr>
        <w:t xml:space="preserve"> минут (максимум –</w:t>
      </w:r>
      <w:r w:rsidR="00FC230E" w:rsidRPr="00BF0B30">
        <w:rPr>
          <w:rFonts w:ascii="Times New Roman" w:eastAsia="DengXian" w:hAnsi="Times New Roman" w:cs="Times New Roman"/>
          <w:b/>
          <w:i/>
          <w:sz w:val="28"/>
          <w:szCs w:val="28"/>
        </w:rPr>
        <w:t xml:space="preserve"> </w:t>
      </w:r>
      <w:r w:rsidR="008D749A" w:rsidRPr="00BF0B30">
        <w:rPr>
          <w:rFonts w:ascii="Times New Roman" w:eastAsia="DengXian" w:hAnsi="Times New Roman" w:cs="Times New Roman"/>
          <w:b/>
          <w:i/>
          <w:sz w:val="28"/>
          <w:szCs w:val="28"/>
        </w:rPr>
        <w:t xml:space="preserve">100 </w:t>
      </w:r>
      <w:r w:rsidRPr="00BF0B30">
        <w:rPr>
          <w:rFonts w:ascii="Times New Roman" w:eastAsia="DengXian" w:hAnsi="Times New Roman" w:cs="Times New Roman"/>
          <w:b/>
          <w:i/>
          <w:sz w:val="28"/>
          <w:szCs w:val="28"/>
        </w:rPr>
        <w:t>баллов)</w:t>
      </w:r>
      <w:r w:rsidR="004C11A6">
        <w:rPr>
          <w:rFonts w:ascii="Times New Roman" w:eastAsia="DengXian" w:hAnsi="Times New Roman" w:cs="Times New Roman"/>
          <w:b/>
          <w:i/>
          <w:sz w:val="28"/>
          <w:szCs w:val="28"/>
        </w:rPr>
        <w:t>.</w:t>
      </w:r>
    </w:p>
    <w:p w14:paraId="099E9CEA" w14:textId="77777777" w:rsidR="00BF0B30" w:rsidRDefault="00BF0B30" w:rsidP="00BF0B30">
      <w:pPr>
        <w:spacing w:line="240" w:lineRule="auto"/>
        <w:jc w:val="center"/>
        <w:rPr>
          <w:rFonts w:ascii="Times New Roman" w:eastAsia="DengXian" w:hAnsi="Times New Roman" w:cs="Times New Roman"/>
          <w:b/>
          <w:sz w:val="28"/>
          <w:szCs w:val="28"/>
        </w:rPr>
      </w:pPr>
    </w:p>
    <w:p w14:paraId="38FC7CA8" w14:textId="030FA0F6" w:rsidR="00BF0B30" w:rsidRPr="00BF0B30" w:rsidRDefault="00BF0B30" w:rsidP="00BF0B30">
      <w:pPr>
        <w:spacing w:line="240" w:lineRule="auto"/>
        <w:jc w:val="center"/>
        <w:rPr>
          <w:rFonts w:ascii="Times New Roman" w:eastAsia="DengXian" w:hAnsi="Times New Roman" w:cs="Times New Roman"/>
          <w:b/>
          <w:sz w:val="28"/>
          <w:szCs w:val="28"/>
        </w:rPr>
      </w:pPr>
      <w:r w:rsidRPr="00BF0B30">
        <w:rPr>
          <w:rFonts w:ascii="Times New Roman" w:eastAsia="DengXian" w:hAnsi="Times New Roman" w:cs="Times New Roman"/>
          <w:b/>
          <w:sz w:val="28"/>
          <w:szCs w:val="28"/>
        </w:rPr>
        <w:t>КЛЮЧИ</w:t>
      </w:r>
    </w:p>
    <w:p w14:paraId="7F1CAB49" w14:textId="77777777" w:rsidR="00176E43" w:rsidRPr="00BF0B30" w:rsidRDefault="00176E43" w:rsidP="00BF0B30">
      <w:pPr>
        <w:widowControl w:val="0"/>
        <w:spacing w:line="240" w:lineRule="auto"/>
        <w:jc w:val="both"/>
        <w:rPr>
          <w:rFonts w:ascii="Times New Roman" w:hAnsi="Times New Roman" w:cs="Times New Roman"/>
          <w:b/>
          <w:bCs/>
          <w:iCs/>
          <w:color w:val="000000"/>
          <w:w w:val="99"/>
          <w:sz w:val="28"/>
          <w:szCs w:val="28"/>
        </w:rPr>
      </w:pPr>
    </w:p>
    <w:p w14:paraId="00DA3597" w14:textId="4E8FC50B" w:rsidR="00D2623C" w:rsidRPr="00BF0B30" w:rsidRDefault="002C5817" w:rsidP="00BF0B30">
      <w:pPr>
        <w:pStyle w:val="Default"/>
        <w:ind w:firstLine="720"/>
        <w:jc w:val="both"/>
        <w:rPr>
          <w:b/>
          <w:bCs/>
          <w:sz w:val="28"/>
          <w:szCs w:val="28"/>
        </w:rPr>
      </w:pPr>
      <w:r w:rsidRPr="00BF0B30">
        <w:rPr>
          <w:b/>
          <w:bCs/>
          <w:sz w:val="28"/>
          <w:szCs w:val="28"/>
        </w:rPr>
        <w:t xml:space="preserve">1. Задания для выбора ответа («да» </w:t>
      </w:r>
      <w:r w:rsidR="004C11A6">
        <w:rPr>
          <w:b/>
          <w:bCs/>
          <w:sz w:val="28"/>
          <w:szCs w:val="28"/>
        </w:rPr>
        <w:t>‒</w:t>
      </w:r>
      <w:r w:rsidRPr="00BF0B30">
        <w:rPr>
          <w:b/>
          <w:bCs/>
          <w:sz w:val="28"/>
          <w:szCs w:val="28"/>
        </w:rPr>
        <w:t xml:space="preserve"> высказывание верно, «нет» </w:t>
      </w:r>
      <w:r w:rsidR="004C11A6">
        <w:rPr>
          <w:b/>
          <w:bCs/>
          <w:sz w:val="28"/>
          <w:szCs w:val="28"/>
        </w:rPr>
        <w:t>‒</w:t>
      </w:r>
      <w:r w:rsidRPr="00BF0B30">
        <w:rPr>
          <w:b/>
          <w:bCs/>
          <w:sz w:val="28"/>
          <w:szCs w:val="28"/>
        </w:rPr>
        <w:t xml:space="preserve"> высказывание неверно). Внесите свои ответы в таблицу (10 баллов)</w:t>
      </w:r>
      <w:r w:rsidR="00D2623C" w:rsidRPr="00BF0B30">
        <w:rPr>
          <w:b/>
          <w:bCs/>
          <w:sz w:val="28"/>
          <w:szCs w:val="28"/>
        </w:rPr>
        <w:t xml:space="preserve">. За каждый верный ответ </w:t>
      </w:r>
      <w:r w:rsidR="004C11A6">
        <w:rPr>
          <w:b/>
          <w:bCs/>
          <w:sz w:val="28"/>
          <w:szCs w:val="28"/>
        </w:rPr>
        <w:t xml:space="preserve">‒ </w:t>
      </w:r>
      <w:r w:rsidR="00D2623C" w:rsidRPr="00BF0B30">
        <w:rPr>
          <w:b/>
          <w:bCs/>
          <w:sz w:val="28"/>
          <w:szCs w:val="28"/>
        </w:rPr>
        <w:t xml:space="preserve">по 1 баллу. Всего </w:t>
      </w:r>
      <w:r w:rsidR="004C11A6">
        <w:rPr>
          <w:b/>
          <w:bCs/>
          <w:sz w:val="28"/>
          <w:szCs w:val="28"/>
        </w:rPr>
        <w:t xml:space="preserve">‒ </w:t>
      </w:r>
      <w:r w:rsidR="00D2623C" w:rsidRPr="00BF0B30">
        <w:rPr>
          <w:b/>
          <w:bCs/>
          <w:sz w:val="28"/>
          <w:szCs w:val="28"/>
        </w:rPr>
        <w:t>10 баллов.</w:t>
      </w:r>
    </w:p>
    <w:p w14:paraId="44EB99DC" w14:textId="77777777" w:rsidR="00F84952" w:rsidRPr="00BF0B30" w:rsidRDefault="00F84952" w:rsidP="00BF0B30">
      <w:pPr>
        <w:pStyle w:val="Default"/>
        <w:ind w:firstLine="720"/>
        <w:jc w:val="both"/>
        <w:rPr>
          <w:b/>
          <w:bCs/>
          <w:sz w:val="28"/>
          <w:szCs w:val="28"/>
        </w:rPr>
      </w:pPr>
    </w:p>
    <w:tbl>
      <w:tblPr>
        <w:tblStyle w:val="a3"/>
        <w:tblpPr w:leftFromText="180" w:rightFromText="180" w:vertAnchor="text" w:horzAnchor="margin" w:tblpY="8"/>
        <w:tblOverlap w:val="never"/>
        <w:tblW w:w="9430" w:type="dxa"/>
        <w:tblLook w:val="04A0" w:firstRow="1" w:lastRow="0" w:firstColumn="1" w:lastColumn="0" w:noHBand="0" w:noVBand="1"/>
      </w:tblPr>
      <w:tblGrid>
        <w:gridCol w:w="943"/>
        <w:gridCol w:w="943"/>
        <w:gridCol w:w="943"/>
        <w:gridCol w:w="943"/>
        <w:gridCol w:w="943"/>
        <w:gridCol w:w="943"/>
        <w:gridCol w:w="943"/>
        <w:gridCol w:w="943"/>
        <w:gridCol w:w="943"/>
        <w:gridCol w:w="943"/>
      </w:tblGrid>
      <w:tr w:rsidR="00F84952" w:rsidRPr="00BF0B30" w14:paraId="4A055FE8" w14:textId="77777777" w:rsidTr="00E84310">
        <w:trPr>
          <w:trHeight w:val="248"/>
        </w:trPr>
        <w:tc>
          <w:tcPr>
            <w:tcW w:w="943" w:type="dxa"/>
          </w:tcPr>
          <w:p w14:paraId="1B20EB42" w14:textId="77777777" w:rsidR="00F84952" w:rsidRPr="00BF0B30" w:rsidRDefault="00F84952" w:rsidP="00BF0B3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F0B3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1.1</w:t>
            </w:r>
          </w:p>
        </w:tc>
        <w:tc>
          <w:tcPr>
            <w:tcW w:w="943" w:type="dxa"/>
          </w:tcPr>
          <w:p w14:paraId="58EDF4A7" w14:textId="77777777" w:rsidR="00F84952" w:rsidRPr="00BF0B30" w:rsidRDefault="00F84952" w:rsidP="00BF0B3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F0B3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1.2</w:t>
            </w:r>
          </w:p>
        </w:tc>
        <w:tc>
          <w:tcPr>
            <w:tcW w:w="943" w:type="dxa"/>
          </w:tcPr>
          <w:p w14:paraId="3BCF94EB" w14:textId="77777777" w:rsidR="00F84952" w:rsidRPr="00BF0B30" w:rsidRDefault="00F84952" w:rsidP="00BF0B3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F0B3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1.3</w:t>
            </w:r>
          </w:p>
        </w:tc>
        <w:tc>
          <w:tcPr>
            <w:tcW w:w="943" w:type="dxa"/>
          </w:tcPr>
          <w:p w14:paraId="2590C494" w14:textId="77777777" w:rsidR="00F84952" w:rsidRPr="00BF0B30" w:rsidRDefault="00F84952" w:rsidP="00BF0B3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F0B3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1.4</w:t>
            </w:r>
          </w:p>
        </w:tc>
        <w:tc>
          <w:tcPr>
            <w:tcW w:w="943" w:type="dxa"/>
          </w:tcPr>
          <w:p w14:paraId="3DD22700" w14:textId="77777777" w:rsidR="00F84952" w:rsidRPr="00BF0B30" w:rsidRDefault="00F84952" w:rsidP="00BF0B3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F0B3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1.5</w:t>
            </w:r>
          </w:p>
        </w:tc>
        <w:tc>
          <w:tcPr>
            <w:tcW w:w="943" w:type="dxa"/>
          </w:tcPr>
          <w:p w14:paraId="422EFE8C" w14:textId="77777777" w:rsidR="00F84952" w:rsidRPr="00BF0B30" w:rsidRDefault="00F84952" w:rsidP="00BF0B3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F0B3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1.6</w:t>
            </w:r>
          </w:p>
        </w:tc>
        <w:tc>
          <w:tcPr>
            <w:tcW w:w="943" w:type="dxa"/>
          </w:tcPr>
          <w:p w14:paraId="1FE808A5" w14:textId="77777777" w:rsidR="00F84952" w:rsidRPr="00BF0B30" w:rsidRDefault="00F84952" w:rsidP="00BF0B3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F0B3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1.7</w:t>
            </w:r>
          </w:p>
        </w:tc>
        <w:tc>
          <w:tcPr>
            <w:tcW w:w="943" w:type="dxa"/>
          </w:tcPr>
          <w:p w14:paraId="23A055DE" w14:textId="77777777" w:rsidR="00F84952" w:rsidRPr="00BF0B30" w:rsidRDefault="00F84952" w:rsidP="00BF0B3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F0B3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1.8</w:t>
            </w:r>
          </w:p>
        </w:tc>
        <w:tc>
          <w:tcPr>
            <w:tcW w:w="943" w:type="dxa"/>
          </w:tcPr>
          <w:p w14:paraId="590AFAC4" w14:textId="77777777" w:rsidR="00F84952" w:rsidRPr="00BF0B30" w:rsidRDefault="00F84952" w:rsidP="00BF0B3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F0B3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1.9</w:t>
            </w:r>
          </w:p>
        </w:tc>
        <w:tc>
          <w:tcPr>
            <w:tcW w:w="943" w:type="dxa"/>
          </w:tcPr>
          <w:p w14:paraId="1543183C" w14:textId="77777777" w:rsidR="00F84952" w:rsidRPr="00BF0B30" w:rsidRDefault="00F84952" w:rsidP="00BF0B3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F0B3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1.10</w:t>
            </w:r>
          </w:p>
        </w:tc>
      </w:tr>
      <w:tr w:rsidR="00F84952" w:rsidRPr="00BF0B30" w14:paraId="7724681D" w14:textId="77777777" w:rsidTr="00E84310">
        <w:trPr>
          <w:trHeight w:val="248"/>
        </w:trPr>
        <w:tc>
          <w:tcPr>
            <w:tcW w:w="943" w:type="dxa"/>
          </w:tcPr>
          <w:p w14:paraId="4B3D2444" w14:textId="77777777" w:rsidR="00F84952" w:rsidRPr="00BF0B30" w:rsidRDefault="00F84952" w:rsidP="00BF0B3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F0B3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Да</w:t>
            </w:r>
          </w:p>
        </w:tc>
        <w:tc>
          <w:tcPr>
            <w:tcW w:w="943" w:type="dxa"/>
          </w:tcPr>
          <w:p w14:paraId="03A52E82" w14:textId="77777777" w:rsidR="00F84952" w:rsidRPr="00BF0B30" w:rsidRDefault="00F84952" w:rsidP="00BF0B3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F0B3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Нет</w:t>
            </w:r>
          </w:p>
        </w:tc>
        <w:tc>
          <w:tcPr>
            <w:tcW w:w="943" w:type="dxa"/>
          </w:tcPr>
          <w:p w14:paraId="72F5D09E" w14:textId="77777777" w:rsidR="00F84952" w:rsidRPr="00BF0B30" w:rsidRDefault="00F84952" w:rsidP="00BF0B3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F0B3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Нет</w:t>
            </w:r>
          </w:p>
        </w:tc>
        <w:tc>
          <w:tcPr>
            <w:tcW w:w="943" w:type="dxa"/>
          </w:tcPr>
          <w:p w14:paraId="5B5141B8" w14:textId="77777777" w:rsidR="00F84952" w:rsidRPr="00BF0B30" w:rsidRDefault="00F84952" w:rsidP="00BF0B3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F0B3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Да</w:t>
            </w:r>
          </w:p>
        </w:tc>
        <w:tc>
          <w:tcPr>
            <w:tcW w:w="943" w:type="dxa"/>
          </w:tcPr>
          <w:p w14:paraId="575327A7" w14:textId="77777777" w:rsidR="00F84952" w:rsidRPr="00BF0B30" w:rsidRDefault="00F84952" w:rsidP="00BF0B3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F0B3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Нет</w:t>
            </w:r>
          </w:p>
        </w:tc>
        <w:tc>
          <w:tcPr>
            <w:tcW w:w="943" w:type="dxa"/>
          </w:tcPr>
          <w:p w14:paraId="2C251C84" w14:textId="47EAC54D" w:rsidR="00F84952" w:rsidRPr="00BF0B30" w:rsidRDefault="0075672D" w:rsidP="00BF0B3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F0B3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Да</w:t>
            </w:r>
          </w:p>
        </w:tc>
        <w:tc>
          <w:tcPr>
            <w:tcW w:w="943" w:type="dxa"/>
          </w:tcPr>
          <w:p w14:paraId="26C3CE8B" w14:textId="77777777" w:rsidR="00F84952" w:rsidRPr="00BF0B30" w:rsidRDefault="00F84952" w:rsidP="00BF0B3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F0B3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Нет</w:t>
            </w:r>
          </w:p>
        </w:tc>
        <w:tc>
          <w:tcPr>
            <w:tcW w:w="943" w:type="dxa"/>
          </w:tcPr>
          <w:p w14:paraId="40D77520" w14:textId="77777777" w:rsidR="00F84952" w:rsidRPr="00BF0B30" w:rsidRDefault="00F84952" w:rsidP="00BF0B3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F0B3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Нет</w:t>
            </w:r>
          </w:p>
        </w:tc>
        <w:tc>
          <w:tcPr>
            <w:tcW w:w="943" w:type="dxa"/>
          </w:tcPr>
          <w:p w14:paraId="24B5232B" w14:textId="77777777" w:rsidR="00F84952" w:rsidRPr="00BF0B30" w:rsidRDefault="00F84952" w:rsidP="00BF0B3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F0B3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Да</w:t>
            </w:r>
          </w:p>
        </w:tc>
        <w:tc>
          <w:tcPr>
            <w:tcW w:w="943" w:type="dxa"/>
          </w:tcPr>
          <w:p w14:paraId="5412FA97" w14:textId="77777777" w:rsidR="00F84952" w:rsidRPr="00BF0B30" w:rsidRDefault="00F84952" w:rsidP="00BF0B3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F0B3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Нет</w:t>
            </w:r>
          </w:p>
        </w:tc>
      </w:tr>
    </w:tbl>
    <w:p w14:paraId="023B0DD1" w14:textId="77777777" w:rsidR="00D2623C" w:rsidRPr="00BF0B30" w:rsidRDefault="00D2623C" w:rsidP="00BF0B30">
      <w:pPr>
        <w:pStyle w:val="Default"/>
        <w:jc w:val="both"/>
        <w:rPr>
          <w:b/>
          <w:bCs/>
          <w:sz w:val="28"/>
          <w:szCs w:val="28"/>
        </w:rPr>
      </w:pPr>
    </w:p>
    <w:p w14:paraId="2475880C" w14:textId="41D3FED9" w:rsidR="00553658" w:rsidRPr="00BF0B30" w:rsidRDefault="00553658" w:rsidP="00BF0B30">
      <w:pPr>
        <w:pStyle w:val="a5"/>
        <w:shd w:val="clear" w:color="auto" w:fill="FFFFFF"/>
        <w:spacing w:before="0" w:beforeAutospacing="0" w:after="0" w:afterAutospacing="0"/>
        <w:ind w:firstLine="720"/>
        <w:jc w:val="both"/>
        <w:rPr>
          <w:b/>
          <w:bCs/>
          <w:sz w:val="28"/>
          <w:szCs w:val="28"/>
        </w:rPr>
      </w:pPr>
      <w:r w:rsidRPr="00BF0B30">
        <w:rPr>
          <w:b/>
          <w:bCs/>
          <w:sz w:val="28"/>
          <w:szCs w:val="28"/>
        </w:rPr>
        <w:t>2. Что является лишним в каждом ряду? За верный ответ с объяснением – 2 балла, за верный ответ без объяснения – 1 балл. Всего</w:t>
      </w:r>
      <w:r w:rsidR="004C11A6" w:rsidRPr="004C11A6">
        <w:rPr>
          <w:b/>
          <w:bCs/>
          <w:sz w:val="28"/>
          <w:szCs w:val="28"/>
        </w:rPr>
        <w:t xml:space="preserve"> </w:t>
      </w:r>
      <w:proofErr w:type="gramStart"/>
      <w:r w:rsidR="004C11A6" w:rsidRPr="00BF0B30">
        <w:rPr>
          <w:b/>
          <w:bCs/>
          <w:sz w:val="28"/>
          <w:szCs w:val="28"/>
        </w:rPr>
        <w:t>за</w:t>
      </w:r>
      <w:proofErr w:type="gramEnd"/>
      <w:r w:rsidR="004C11A6" w:rsidRPr="00BF0B30">
        <w:rPr>
          <w:b/>
          <w:bCs/>
          <w:sz w:val="28"/>
          <w:szCs w:val="28"/>
        </w:rPr>
        <w:t xml:space="preserve"> задание</w:t>
      </w:r>
      <w:r w:rsidR="004C11A6">
        <w:rPr>
          <w:b/>
          <w:bCs/>
          <w:sz w:val="28"/>
          <w:szCs w:val="28"/>
        </w:rPr>
        <w:t xml:space="preserve"> ‒</w:t>
      </w:r>
      <w:r w:rsidRPr="00BF0B30">
        <w:rPr>
          <w:b/>
          <w:bCs/>
          <w:sz w:val="28"/>
          <w:szCs w:val="28"/>
        </w:rPr>
        <w:t xml:space="preserve"> 1</w:t>
      </w:r>
      <w:r w:rsidR="003C0A8E" w:rsidRPr="00BF0B30">
        <w:rPr>
          <w:b/>
          <w:bCs/>
          <w:sz w:val="28"/>
          <w:szCs w:val="28"/>
        </w:rPr>
        <w:t xml:space="preserve">0 </w:t>
      </w:r>
      <w:r w:rsidRPr="00BF0B30">
        <w:rPr>
          <w:b/>
          <w:bCs/>
          <w:sz w:val="28"/>
          <w:szCs w:val="28"/>
        </w:rPr>
        <w:t xml:space="preserve">баллов. </w:t>
      </w:r>
    </w:p>
    <w:p w14:paraId="104059E9" w14:textId="3E7F3B65" w:rsidR="00005F9B" w:rsidRPr="00BF0B30" w:rsidRDefault="00005F9B" w:rsidP="00BF0B30">
      <w:pPr>
        <w:pStyle w:val="a5"/>
        <w:shd w:val="clear" w:color="auto" w:fill="FFFFFF"/>
        <w:spacing w:before="0" w:beforeAutospacing="0" w:after="0" w:afterAutospacing="0"/>
        <w:ind w:firstLine="720"/>
        <w:jc w:val="both"/>
        <w:rPr>
          <w:sz w:val="28"/>
          <w:szCs w:val="28"/>
        </w:rPr>
      </w:pPr>
      <w:r w:rsidRPr="00BF0B30">
        <w:rPr>
          <w:sz w:val="28"/>
          <w:szCs w:val="28"/>
        </w:rPr>
        <w:t>2.1. Обстоятельства, исключающие преступность деяния.</w:t>
      </w:r>
    </w:p>
    <w:p w14:paraId="0FC5FE23" w14:textId="561B4CC4" w:rsidR="00005F9B" w:rsidRPr="00BF0B30" w:rsidRDefault="00005F9B" w:rsidP="00BF0B30">
      <w:pPr>
        <w:pStyle w:val="a5"/>
        <w:shd w:val="clear" w:color="auto" w:fill="FFFFFF"/>
        <w:spacing w:before="0" w:beforeAutospacing="0" w:after="0" w:afterAutospacing="0"/>
        <w:ind w:firstLine="720"/>
        <w:jc w:val="both"/>
        <w:rPr>
          <w:sz w:val="28"/>
          <w:szCs w:val="28"/>
        </w:rPr>
      </w:pPr>
      <w:r w:rsidRPr="00BF0B30">
        <w:rPr>
          <w:sz w:val="28"/>
          <w:szCs w:val="28"/>
        </w:rPr>
        <w:t xml:space="preserve">2.2. Обязательные требования к </w:t>
      </w:r>
      <w:r w:rsidR="00D015AA" w:rsidRPr="00BF0B30">
        <w:rPr>
          <w:sz w:val="28"/>
          <w:szCs w:val="28"/>
        </w:rPr>
        <w:t>П</w:t>
      </w:r>
      <w:r w:rsidRPr="00BF0B30">
        <w:rPr>
          <w:sz w:val="28"/>
          <w:szCs w:val="28"/>
        </w:rPr>
        <w:t>резиденту РФ по Конституции РФ.</w:t>
      </w:r>
    </w:p>
    <w:p w14:paraId="39B34AEC" w14:textId="77777777" w:rsidR="00005F9B" w:rsidRPr="00BF0B30" w:rsidRDefault="00005F9B" w:rsidP="00BF0B30">
      <w:pPr>
        <w:pStyle w:val="a5"/>
        <w:shd w:val="clear" w:color="auto" w:fill="FFFFFF"/>
        <w:spacing w:before="0" w:beforeAutospacing="0" w:after="0" w:afterAutospacing="0"/>
        <w:ind w:firstLine="720"/>
        <w:jc w:val="both"/>
        <w:rPr>
          <w:sz w:val="28"/>
          <w:szCs w:val="28"/>
        </w:rPr>
      </w:pPr>
      <w:r w:rsidRPr="00BF0B30">
        <w:rPr>
          <w:sz w:val="28"/>
          <w:szCs w:val="28"/>
        </w:rPr>
        <w:t>2.3. Основания прекращения права собственности.</w:t>
      </w:r>
    </w:p>
    <w:p w14:paraId="2E4E2124" w14:textId="77777777" w:rsidR="00005F9B" w:rsidRPr="00BF0B30" w:rsidRDefault="00005F9B" w:rsidP="00BF0B30">
      <w:pPr>
        <w:pStyle w:val="a5"/>
        <w:shd w:val="clear" w:color="auto" w:fill="FFFFFF"/>
        <w:spacing w:before="0" w:beforeAutospacing="0" w:after="0" w:afterAutospacing="0"/>
        <w:ind w:firstLine="720"/>
        <w:jc w:val="both"/>
        <w:rPr>
          <w:sz w:val="28"/>
          <w:szCs w:val="28"/>
        </w:rPr>
      </w:pPr>
      <w:r w:rsidRPr="00BF0B30">
        <w:rPr>
          <w:sz w:val="28"/>
          <w:szCs w:val="28"/>
        </w:rPr>
        <w:t>2.4. Виды административных наказаний.</w:t>
      </w:r>
    </w:p>
    <w:p w14:paraId="065A4104" w14:textId="77777777" w:rsidR="00005F9B" w:rsidRPr="00BF0B30" w:rsidRDefault="00005F9B" w:rsidP="00BF0B30">
      <w:pPr>
        <w:pStyle w:val="a5"/>
        <w:shd w:val="clear" w:color="auto" w:fill="FFFFFF"/>
        <w:spacing w:before="0" w:beforeAutospacing="0" w:after="0" w:afterAutospacing="0"/>
        <w:ind w:firstLine="720"/>
        <w:jc w:val="both"/>
        <w:rPr>
          <w:sz w:val="28"/>
          <w:szCs w:val="28"/>
        </w:rPr>
      </w:pPr>
      <w:r w:rsidRPr="00BF0B30">
        <w:rPr>
          <w:sz w:val="28"/>
          <w:szCs w:val="28"/>
        </w:rPr>
        <w:t>2.5. Меры пресечения.</w:t>
      </w:r>
    </w:p>
    <w:p w14:paraId="65D23702" w14:textId="77777777" w:rsidR="00D9294A" w:rsidRPr="00BF0B30" w:rsidRDefault="00D9294A" w:rsidP="00BF0B30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630E447A" w14:textId="7CE49DB3" w:rsidR="0068716D" w:rsidRPr="00BF0B30" w:rsidRDefault="0068716D" w:rsidP="00BF0B30">
      <w:pPr>
        <w:spacing w:line="240" w:lineRule="auto"/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F0B30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 xml:space="preserve">3. </w:t>
      </w:r>
      <w:r w:rsidRPr="00BF0B30">
        <w:rPr>
          <w:rFonts w:ascii="Times New Roman" w:hAnsi="Times New Roman" w:cs="Times New Roman"/>
          <w:b/>
          <w:bCs/>
          <w:sz w:val="28"/>
          <w:szCs w:val="28"/>
        </w:rPr>
        <w:t>Решите экономическую задачу</w:t>
      </w:r>
      <w:r w:rsidR="004C11A6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35877425" w14:textId="7EAFFB89" w:rsidR="00AE588D" w:rsidRPr="00BF0B30" w:rsidRDefault="00A00547" w:rsidP="00BF0B30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F0B30">
        <w:rPr>
          <w:rFonts w:ascii="Times New Roman" w:hAnsi="Times New Roman" w:cs="Times New Roman"/>
          <w:sz w:val="28"/>
          <w:szCs w:val="28"/>
        </w:rPr>
        <w:t>Решение: 30</w:t>
      </w:r>
      <w:r w:rsidR="008348D8">
        <w:rPr>
          <w:rFonts w:ascii="Times New Roman" w:hAnsi="Times New Roman" w:cs="Times New Roman"/>
          <w:sz w:val="28"/>
          <w:szCs w:val="28"/>
        </w:rPr>
        <w:t xml:space="preserve"> </w:t>
      </w:r>
      <w:r w:rsidRPr="00BF0B30">
        <w:rPr>
          <w:rFonts w:ascii="Times New Roman" w:hAnsi="Times New Roman" w:cs="Times New Roman"/>
          <w:sz w:val="28"/>
          <w:szCs w:val="28"/>
        </w:rPr>
        <w:t>х</w:t>
      </w:r>
      <w:r w:rsidR="008348D8">
        <w:rPr>
          <w:rFonts w:ascii="Times New Roman" w:hAnsi="Times New Roman" w:cs="Times New Roman"/>
          <w:sz w:val="28"/>
          <w:szCs w:val="28"/>
        </w:rPr>
        <w:t xml:space="preserve"> </w:t>
      </w:r>
      <w:r w:rsidRPr="00BF0B30">
        <w:rPr>
          <w:rFonts w:ascii="Times New Roman" w:hAnsi="Times New Roman" w:cs="Times New Roman"/>
          <w:sz w:val="28"/>
          <w:szCs w:val="28"/>
        </w:rPr>
        <w:t>2000</w:t>
      </w:r>
      <w:r w:rsidR="008348D8">
        <w:rPr>
          <w:rFonts w:ascii="Times New Roman" w:hAnsi="Times New Roman" w:cs="Times New Roman"/>
          <w:sz w:val="28"/>
          <w:szCs w:val="28"/>
        </w:rPr>
        <w:t xml:space="preserve"> </w:t>
      </w:r>
      <w:r w:rsidRPr="00BF0B30">
        <w:rPr>
          <w:rFonts w:ascii="Times New Roman" w:hAnsi="Times New Roman" w:cs="Times New Roman"/>
          <w:sz w:val="28"/>
          <w:szCs w:val="28"/>
        </w:rPr>
        <w:t>=</w:t>
      </w:r>
      <w:r w:rsidR="008348D8">
        <w:rPr>
          <w:rFonts w:ascii="Times New Roman" w:hAnsi="Times New Roman" w:cs="Times New Roman"/>
          <w:sz w:val="28"/>
          <w:szCs w:val="28"/>
        </w:rPr>
        <w:t xml:space="preserve"> 50Х,</w:t>
      </w:r>
    </w:p>
    <w:p w14:paraId="614FF0EE" w14:textId="4051BA7E" w:rsidR="00A00547" w:rsidRPr="00BF0B30" w:rsidRDefault="00A00547" w:rsidP="00BF0B30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F0B30">
        <w:rPr>
          <w:rFonts w:ascii="Times New Roman" w:hAnsi="Times New Roman" w:cs="Times New Roman"/>
          <w:sz w:val="28"/>
          <w:szCs w:val="28"/>
        </w:rPr>
        <w:t>Х</w:t>
      </w:r>
      <w:r w:rsidR="008348D8">
        <w:rPr>
          <w:rFonts w:ascii="Times New Roman" w:hAnsi="Times New Roman" w:cs="Times New Roman"/>
          <w:sz w:val="28"/>
          <w:szCs w:val="28"/>
        </w:rPr>
        <w:t xml:space="preserve"> </w:t>
      </w:r>
      <w:r w:rsidRPr="00BF0B30">
        <w:rPr>
          <w:rFonts w:ascii="Times New Roman" w:hAnsi="Times New Roman" w:cs="Times New Roman"/>
          <w:sz w:val="28"/>
          <w:szCs w:val="28"/>
        </w:rPr>
        <w:t>=</w:t>
      </w:r>
      <w:r w:rsidR="008348D8">
        <w:rPr>
          <w:rFonts w:ascii="Times New Roman" w:hAnsi="Times New Roman" w:cs="Times New Roman"/>
          <w:sz w:val="28"/>
          <w:szCs w:val="28"/>
        </w:rPr>
        <w:t xml:space="preserve"> </w:t>
      </w:r>
      <w:r w:rsidRPr="00BF0B30">
        <w:rPr>
          <w:rFonts w:ascii="Times New Roman" w:hAnsi="Times New Roman" w:cs="Times New Roman"/>
          <w:sz w:val="28"/>
          <w:szCs w:val="28"/>
        </w:rPr>
        <w:t>1200</w:t>
      </w:r>
      <w:r w:rsidR="008348D8">
        <w:rPr>
          <w:rFonts w:ascii="Times New Roman" w:hAnsi="Times New Roman" w:cs="Times New Roman"/>
          <w:sz w:val="28"/>
          <w:szCs w:val="28"/>
        </w:rPr>
        <w:t>.</w:t>
      </w:r>
      <w:r w:rsidRPr="00BF0B3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2CA563A" w14:textId="3DFFEB98" w:rsidR="00A00547" w:rsidRPr="00BF0B30" w:rsidRDefault="00A00547" w:rsidP="00BF0B30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F0B30">
        <w:rPr>
          <w:rFonts w:ascii="Times New Roman" w:hAnsi="Times New Roman" w:cs="Times New Roman"/>
          <w:sz w:val="28"/>
          <w:szCs w:val="28"/>
        </w:rPr>
        <w:t xml:space="preserve">Ответ: 1200 рублей в час. </w:t>
      </w:r>
    </w:p>
    <w:p w14:paraId="28A91E33" w14:textId="2398F51C" w:rsidR="0068716D" w:rsidRPr="00BF0B30" w:rsidRDefault="0068716D" w:rsidP="00BF0B30">
      <w:pPr>
        <w:spacing w:line="240" w:lineRule="auto"/>
        <w:ind w:firstLine="720"/>
        <w:jc w:val="both"/>
        <w:rPr>
          <w:rFonts w:ascii="Times New Roman" w:eastAsiaTheme="minorHAnsi" w:hAnsi="Times New Roman" w:cs="Times New Roman"/>
          <w:b/>
          <w:bCs/>
          <w:iCs/>
          <w:color w:val="000000"/>
          <w:sz w:val="28"/>
          <w:szCs w:val="28"/>
          <w:lang w:eastAsia="en-US"/>
        </w:rPr>
      </w:pPr>
      <w:r w:rsidRPr="00BF0B30">
        <w:rPr>
          <w:rFonts w:ascii="Times New Roman" w:eastAsiaTheme="minorHAnsi" w:hAnsi="Times New Roman" w:cs="Times New Roman"/>
          <w:b/>
          <w:bCs/>
          <w:iCs/>
          <w:color w:val="000000"/>
          <w:sz w:val="28"/>
          <w:szCs w:val="28"/>
          <w:lang w:eastAsia="en-US"/>
        </w:rPr>
        <w:t xml:space="preserve">За ответ без обоснования – </w:t>
      </w:r>
      <w:r w:rsidR="00A00547" w:rsidRPr="00BF0B30">
        <w:rPr>
          <w:rFonts w:ascii="Times New Roman" w:eastAsiaTheme="minorHAnsi" w:hAnsi="Times New Roman" w:cs="Times New Roman"/>
          <w:b/>
          <w:bCs/>
          <w:iCs/>
          <w:color w:val="000000"/>
          <w:sz w:val="28"/>
          <w:szCs w:val="28"/>
          <w:lang w:eastAsia="en-US"/>
        </w:rPr>
        <w:t>2</w:t>
      </w:r>
      <w:r w:rsidRPr="00BF0B30">
        <w:rPr>
          <w:rFonts w:ascii="Times New Roman" w:eastAsiaTheme="minorHAnsi" w:hAnsi="Times New Roman" w:cs="Times New Roman"/>
          <w:b/>
          <w:bCs/>
          <w:iCs/>
          <w:color w:val="000000"/>
          <w:sz w:val="28"/>
          <w:szCs w:val="28"/>
          <w:lang w:eastAsia="en-US"/>
        </w:rPr>
        <w:t xml:space="preserve"> балл</w:t>
      </w:r>
      <w:r w:rsidR="00A00547" w:rsidRPr="00BF0B30">
        <w:rPr>
          <w:rFonts w:ascii="Times New Roman" w:eastAsiaTheme="minorHAnsi" w:hAnsi="Times New Roman" w:cs="Times New Roman"/>
          <w:b/>
          <w:bCs/>
          <w:iCs/>
          <w:color w:val="000000"/>
          <w:sz w:val="28"/>
          <w:szCs w:val="28"/>
          <w:lang w:eastAsia="en-US"/>
        </w:rPr>
        <w:t>а</w:t>
      </w:r>
      <w:r w:rsidRPr="00BF0B30">
        <w:rPr>
          <w:rFonts w:ascii="Times New Roman" w:eastAsiaTheme="minorHAnsi" w:hAnsi="Times New Roman" w:cs="Times New Roman"/>
          <w:b/>
          <w:bCs/>
          <w:iCs/>
          <w:color w:val="000000"/>
          <w:sz w:val="28"/>
          <w:szCs w:val="28"/>
          <w:lang w:eastAsia="en-US"/>
        </w:rPr>
        <w:t xml:space="preserve">. 3 балла за ответ с обоснованием. </w:t>
      </w:r>
    </w:p>
    <w:p w14:paraId="7AF85CDF" w14:textId="49CD3BFB" w:rsidR="0068716D" w:rsidRPr="00BF0B30" w:rsidRDefault="0068716D" w:rsidP="00BF0B30">
      <w:pPr>
        <w:spacing w:line="240" w:lineRule="auto"/>
        <w:ind w:firstLine="7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F0B30">
        <w:rPr>
          <w:rFonts w:ascii="Times New Roman" w:eastAsiaTheme="minorHAnsi" w:hAnsi="Times New Roman" w:cs="Times New Roman"/>
          <w:b/>
          <w:bCs/>
          <w:iCs/>
          <w:color w:val="000000"/>
          <w:sz w:val="28"/>
          <w:szCs w:val="28"/>
          <w:lang w:eastAsia="en-US"/>
        </w:rPr>
        <w:t xml:space="preserve">Всего за задание </w:t>
      </w:r>
      <w:r w:rsidR="008348D8">
        <w:rPr>
          <w:rFonts w:ascii="Times New Roman" w:eastAsiaTheme="minorHAnsi" w:hAnsi="Times New Roman" w:cs="Times New Roman"/>
          <w:b/>
          <w:bCs/>
          <w:iCs/>
          <w:color w:val="000000"/>
          <w:sz w:val="28"/>
          <w:szCs w:val="28"/>
          <w:lang w:eastAsia="en-US"/>
        </w:rPr>
        <w:t xml:space="preserve">‒ </w:t>
      </w:r>
      <w:r w:rsidRPr="00BF0B30">
        <w:rPr>
          <w:rFonts w:ascii="Times New Roman" w:eastAsiaTheme="minorHAnsi" w:hAnsi="Times New Roman" w:cs="Times New Roman"/>
          <w:b/>
          <w:bCs/>
          <w:iCs/>
          <w:color w:val="000000"/>
          <w:sz w:val="28"/>
          <w:szCs w:val="28"/>
          <w:lang w:eastAsia="en-US"/>
        </w:rPr>
        <w:t xml:space="preserve">5 баллов. </w:t>
      </w:r>
    </w:p>
    <w:p w14:paraId="0159DB98" w14:textId="77777777" w:rsidR="00CA0E75" w:rsidRPr="00BF0B30" w:rsidRDefault="00CA0E75" w:rsidP="00BF0B30">
      <w:pPr>
        <w:widowControl w:val="0"/>
        <w:tabs>
          <w:tab w:val="left" w:pos="483"/>
        </w:tabs>
        <w:spacing w:line="240" w:lineRule="auto"/>
        <w:ind w:firstLine="7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39D6367" w14:textId="13E22C50" w:rsidR="00622468" w:rsidRPr="00BF0B30" w:rsidRDefault="0072647A" w:rsidP="009F59F4">
      <w:pPr>
        <w:spacing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BF0B30">
        <w:rPr>
          <w:rFonts w:ascii="Times New Roman" w:hAnsi="Times New Roman" w:cs="Times New Roman"/>
          <w:b/>
          <w:bCs/>
          <w:color w:val="000000"/>
          <w:sz w:val="28"/>
          <w:szCs w:val="28"/>
        </w:rPr>
        <w:t>4</w:t>
      </w:r>
      <w:r w:rsidR="00622468" w:rsidRPr="00BF0B3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="009F59F4" w:rsidRPr="00BF0B30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Выставляется</w:t>
      </w:r>
      <w:r w:rsidR="00622468" w:rsidRPr="00BF0B3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по 3 балла за каждый верно заполненный столбец </w:t>
      </w:r>
      <w:r w:rsidR="008348D8">
        <w:rPr>
          <w:rFonts w:ascii="Times New Roman" w:hAnsi="Times New Roman" w:cs="Times New Roman"/>
          <w:b/>
          <w:bCs/>
          <w:color w:val="000000"/>
          <w:sz w:val="28"/>
          <w:szCs w:val="28"/>
        </w:rPr>
        <w:t>и</w:t>
      </w:r>
      <w:r w:rsidR="00622468" w:rsidRPr="00BF0B3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ли </w:t>
      </w:r>
      <w:r w:rsidR="008348D8" w:rsidRPr="00BF0B3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по 1 баллу </w:t>
      </w:r>
      <w:r w:rsidR="00622468" w:rsidRPr="00BF0B3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за каждое верное соотнесение информации по 2 строкам. Всего за задание </w:t>
      </w:r>
      <w:r w:rsidR="00CC7553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‒ </w:t>
      </w:r>
      <w:r w:rsidR="00622468" w:rsidRPr="00BF0B30">
        <w:rPr>
          <w:rFonts w:ascii="Times New Roman" w:hAnsi="Times New Roman" w:cs="Times New Roman"/>
          <w:b/>
          <w:bCs/>
          <w:color w:val="000000"/>
          <w:sz w:val="28"/>
          <w:szCs w:val="28"/>
        </w:rPr>
        <w:t>24 балла</w:t>
      </w:r>
      <w:r w:rsidR="00CC7553">
        <w:rPr>
          <w:rFonts w:ascii="Times New Roman" w:hAnsi="Times New Roman" w:cs="Times New Roman"/>
          <w:b/>
          <w:bCs/>
          <w:color w:val="000000"/>
          <w:sz w:val="28"/>
          <w:szCs w:val="28"/>
        </w:rPr>
        <w:t>.</w:t>
      </w:r>
      <w:r w:rsidR="00622468" w:rsidRPr="00BF0B3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68"/>
        <w:gridCol w:w="1168"/>
        <w:gridCol w:w="1168"/>
        <w:gridCol w:w="1168"/>
        <w:gridCol w:w="1168"/>
        <w:gridCol w:w="1168"/>
        <w:gridCol w:w="1168"/>
        <w:gridCol w:w="1168"/>
      </w:tblGrid>
      <w:tr w:rsidR="00622468" w:rsidRPr="00BF0B30" w14:paraId="34EAC302" w14:textId="77777777" w:rsidTr="007949C3">
        <w:tc>
          <w:tcPr>
            <w:tcW w:w="1168" w:type="dxa"/>
          </w:tcPr>
          <w:p w14:paraId="27FB58AF" w14:textId="77777777" w:rsidR="00622468" w:rsidRPr="00BF0B30" w:rsidRDefault="00622468" w:rsidP="00BF0B30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BF0B30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1168" w:type="dxa"/>
          </w:tcPr>
          <w:p w14:paraId="70860B7C" w14:textId="77777777" w:rsidR="00622468" w:rsidRPr="00BF0B30" w:rsidRDefault="00622468" w:rsidP="00BF0B30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BF0B30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1168" w:type="dxa"/>
          </w:tcPr>
          <w:p w14:paraId="6173930C" w14:textId="77777777" w:rsidR="00622468" w:rsidRPr="00BF0B30" w:rsidRDefault="00622468" w:rsidP="00BF0B30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BF0B30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3</w:t>
            </w:r>
          </w:p>
        </w:tc>
        <w:tc>
          <w:tcPr>
            <w:tcW w:w="1168" w:type="dxa"/>
          </w:tcPr>
          <w:p w14:paraId="29DD2F11" w14:textId="77777777" w:rsidR="00622468" w:rsidRPr="00BF0B30" w:rsidRDefault="00622468" w:rsidP="00BF0B30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BF0B30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4</w:t>
            </w:r>
          </w:p>
        </w:tc>
        <w:tc>
          <w:tcPr>
            <w:tcW w:w="1168" w:type="dxa"/>
          </w:tcPr>
          <w:p w14:paraId="256374BF" w14:textId="77777777" w:rsidR="00622468" w:rsidRPr="00BF0B30" w:rsidRDefault="00622468" w:rsidP="00BF0B30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BF0B30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5</w:t>
            </w:r>
          </w:p>
        </w:tc>
        <w:tc>
          <w:tcPr>
            <w:tcW w:w="1168" w:type="dxa"/>
          </w:tcPr>
          <w:p w14:paraId="7382877E" w14:textId="77777777" w:rsidR="00622468" w:rsidRPr="00BF0B30" w:rsidRDefault="00622468" w:rsidP="00BF0B30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BF0B30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6</w:t>
            </w:r>
          </w:p>
        </w:tc>
        <w:tc>
          <w:tcPr>
            <w:tcW w:w="1168" w:type="dxa"/>
          </w:tcPr>
          <w:p w14:paraId="7194F13E" w14:textId="77777777" w:rsidR="00622468" w:rsidRPr="00BF0B30" w:rsidRDefault="00622468" w:rsidP="00BF0B30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BF0B30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7</w:t>
            </w:r>
          </w:p>
        </w:tc>
        <w:tc>
          <w:tcPr>
            <w:tcW w:w="1168" w:type="dxa"/>
          </w:tcPr>
          <w:p w14:paraId="79F7DD1E" w14:textId="77777777" w:rsidR="00622468" w:rsidRPr="00BF0B30" w:rsidRDefault="00622468" w:rsidP="00BF0B30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BF0B30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8</w:t>
            </w:r>
          </w:p>
        </w:tc>
      </w:tr>
      <w:tr w:rsidR="00622468" w:rsidRPr="00BF0B30" w14:paraId="742A0ED7" w14:textId="77777777" w:rsidTr="007949C3">
        <w:tc>
          <w:tcPr>
            <w:tcW w:w="1168" w:type="dxa"/>
          </w:tcPr>
          <w:p w14:paraId="2D47E7FD" w14:textId="77777777" w:rsidR="00622468" w:rsidRPr="00BF0B30" w:rsidRDefault="00622468" w:rsidP="00BF0B30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F0B3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</w:p>
        </w:tc>
        <w:tc>
          <w:tcPr>
            <w:tcW w:w="1168" w:type="dxa"/>
          </w:tcPr>
          <w:p w14:paraId="3A9B9A98" w14:textId="77777777" w:rsidR="00622468" w:rsidRPr="00BF0B30" w:rsidRDefault="00622468" w:rsidP="00BF0B30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F0B3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</w:t>
            </w:r>
          </w:p>
        </w:tc>
        <w:tc>
          <w:tcPr>
            <w:tcW w:w="1168" w:type="dxa"/>
          </w:tcPr>
          <w:p w14:paraId="7E869035" w14:textId="77777777" w:rsidR="00622468" w:rsidRPr="00BF0B30" w:rsidRDefault="00622468" w:rsidP="00BF0B30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F0B3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</w:t>
            </w:r>
          </w:p>
        </w:tc>
        <w:tc>
          <w:tcPr>
            <w:tcW w:w="1168" w:type="dxa"/>
          </w:tcPr>
          <w:p w14:paraId="0B573D0A" w14:textId="77777777" w:rsidR="00622468" w:rsidRPr="00BF0B30" w:rsidRDefault="00622468" w:rsidP="00BF0B30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gramStart"/>
            <w:r w:rsidRPr="00BF0B3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proofErr w:type="gramEnd"/>
          </w:p>
        </w:tc>
        <w:tc>
          <w:tcPr>
            <w:tcW w:w="1168" w:type="dxa"/>
          </w:tcPr>
          <w:p w14:paraId="2CCD5ECF" w14:textId="77777777" w:rsidR="00622468" w:rsidRPr="00BF0B30" w:rsidRDefault="00622468" w:rsidP="00BF0B30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F0B3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Ж</w:t>
            </w:r>
          </w:p>
        </w:tc>
        <w:tc>
          <w:tcPr>
            <w:tcW w:w="1168" w:type="dxa"/>
          </w:tcPr>
          <w:p w14:paraId="5DBAEB30" w14:textId="77777777" w:rsidR="00622468" w:rsidRPr="00BF0B30" w:rsidRDefault="00622468" w:rsidP="00BF0B30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F0B3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</w:t>
            </w:r>
          </w:p>
        </w:tc>
        <w:tc>
          <w:tcPr>
            <w:tcW w:w="1168" w:type="dxa"/>
          </w:tcPr>
          <w:p w14:paraId="66DD6EEC" w14:textId="77777777" w:rsidR="00622468" w:rsidRPr="00BF0B30" w:rsidRDefault="00622468" w:rsidP="00BF0B30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F0B3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</w:t>
            </w:r>
          </w:p>
        </w:tc>
        <w:tc>
          <w:tcPr>
            <w:tcW w:w="1168" w:type="dxa"/>
          </w:tcPr>
          <w:p w14:paraId="57F52F72" w14:textId="77777777" w:rsidR="00622468" w:rsidRPr="00BF0B30" w:rsidRDefault="00622468" w:rsidP="00BF0B30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F0B3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Е</w:t>
            </w:r>
          </w:p>
        </w:tc>
      </w:tr>
      <w:tr w:rsidR="00622468" w:rsidRPr="00BF0B30" w14:paraId="3F84475F" w14:textId="77777777" w:rsidTr="007949C3">
        <w:tc>
          <w:tcPr>
            <w:tcW w:w="1168" w:type="dxa"/>
          </w:tcPr>
          <w:p w14:paraId="0C883390" w14:textId="77777777" w:rsidR="00622468" w:rsidRPr="00BF0B30" w:rsidRDefault="00622468" w:rsidP="00BF0B30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BF0B30"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  <w:t>VIII</w:t>
            </w:r>
          </w:p>
        </w:tc>
        <w:tc>
          <w:tcPr>
            <w:tcW w:w="1168" w:type="dxa"/>
          </w:tcPr>
          <w:p w14:paraId="602ECCB0" w14:textId="77777777" w:rsidR="00622468" w:rsidRPr="00BF0B30" w:rsidRDefault="00622468" w:rsidP="00BF0B30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BF0B30"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  <w:t>VII</w:t>
            </w:r>
          </w:p>
        </w:tc>
        <w:tc>
          <w:tcPr>
            <w:tcW w:w="1168" w:type="dxa"/>
          </w:tcPr>
          <w:p w14:paraId="7E6F70AC" w14:textId="77777777" w:rsidR="00622468" w:rsidRPr="00BF0B30" w:rsidRDefault="00622468" w:rsidP="00BF0B30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BF0B30"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  <w:t>II</w:t>
            </w:r>
          </w:p>
        </w:tc>
        <w:tc>
          <w:tcPr>
            <w:tcW w:w="1168" w:type="dxa"/>
          </w:tcPr>
          <w:p w14:paraId="1442768A" w14:textId="77777777" w:rsidR="00622468" w:rsidRPr="00BF0B30" w:rsidRDefault="00622468" w:rsidP="00BF0B30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BF0B30"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  <w:t>III</w:t>
            </w:r>
          </w:p>
        </w:tc>
        <w:tc>
          <w:tcPr>
            <w:tcW w:w="1168" w:type="dxa"/>
          </w:tcPr>
          <w:p w14:paraId="54CA4FF1" w14:textId="77777777" w:rsidR="00622468" w:rsidRPr="00BF0B30" w:rsidRDefault="00622468" w:rsidP="00BF0B30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BF0B30"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  <w:t>VI</w:t>
            </w:r>
          </w:p>
        </w:tc>
        <w:tc>
          <w:tcPr>
            <w:tcW w:w="1168" w:type="dxa"/>
          </w:tcPr>
          <w:p w14:paraId="7069B926" w14:textId="77777777" w:rsidR="00622468" w:rsidRPr="00BF0B30" w:rsidRDefault="00622468" w:rsidP="00BF0B30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F0B30"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  <w:t>IV</w:t>
            </w:r>
          </w:p>
        </w:tc>
        <w:tc>
          <w:tcPr>
            <w:tcW w:w="1168" w:type="dxa"/>
          </w:tcPr>
          <w:p w14:paraId="22F0D686" w14:textId="77777777" w:rsidR="00622468" w:rsidRPr="00BF0B30" w:rsidRDefault="00622468" w:rsidP="00BF0B30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BF0B30"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  <w:t>I</w:t>
            </w:r>
          </w:p>
        </w:tc>
        <w:tc>
          <w:tcPr>
            <w:tcW w:w="1168" w:type="dxa"/>
          </w:tcPr>
          <w:p w14:paraId="0C62A5EE" w14:textId="77777777" w:rsidR="00622468" w:rsidRPr="00BF0B30" w:rsidRDefault="00622468" w:rsidP="00BF0B30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F0B30"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  <w:t>V</w:t>
            </w:r>
          </w:p>
        </w:tc>
      </w:tr>
    </w:tbl>
    <w:p w14:paraId="7EB7040C" w14:textId="39C6775F" w:rsidR="009F59F4" w:rsidRDefault="009F59F4" w:rsidP="00BF0B30">
      <w:pPr>
        <w:adjustRightInd w:val="0"/>
        <w:snapToGrid w:val="0"/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0DDE3747" w14:textId="77777777" w:rsidR="009F59F4" w:rsidRDefault="009F59F4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6E4455F7" w14:textId="7AB1004B" w:rsidR="00E32274" w:rsidRPr="00BF0B30" w:rsidRDefault="0028188F" w:rsidP="00BF0B30">
      <w:pPr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F0B30">
        <w:rPr>
          <w:rFonts w:ascii="Times New Roman" w:hAnsi="Times New Roman" w:cs="Times New Roman"/>
          <w:b/>
          <w:bCs/>
          <w:color w:val="333333"/>
          <w:sz w:val="28"/>
          <w:szCs w:val="28"/>
          <w:lang w:eastAsia="zh-CN" w:bidi="hi-IN"/>
        </w:rPr>
        <w:lastRenderedPageBreak/>
        <w:tab/>
      </w:r>
      <w:r w:rsidR="00246D59" w:rsidRPr="00BF0B30">
        <w:rPr>
          <w:rFonts w:ascii="Times New Roman" w:hAnsi="Times New Roman" w:cs="Times New Roman"/>
          <w:b/>
          <w:bCs/>
          <w:color w:val="333333"/>
          <w:sz w:val="28"/>
          <w:szCs w:val="28"/>
          <w:lang w:eastAsia="zh-CN" w:bidi="hi-IN"/>
        </w:rPr>
        <w:t>5</w:t>
      </w:r>
      <w:r w:rsidRPr="00BF0B30">
        <w:rPr>
          <w:rFonts w:ascii="Times New Roman" w:hAnsi="Times New Roman" w:cs="Times New Roman"/>
          <w:b/>
          <w:bCs/>
          <w:color w:val="333333"/>
          <w:sz w:val="28"/>
          <w:szCs w:val="28"/>
          <w:lang w:eastAsia="zh-CN" w:bidi="hi-IN"/>
        </w:rPr>
        <w:t xml:space="preserve">. </w:t>
      </w:r>
      <w:r w:rsidR="00E32274" w:rsidRPr="00BF0B30">
        <w:rPr>
          <w:rFonts w:ascii="Times New Roman" w:hAnsi="Times New Roman" w:cs="Times New Roman"/>
          <w:b/>
          <w:bCs/>
          <w:sz w:val="28"/>
          <w:szCs w:val="28"/>
        </w:rPr>
        <w:t xml:space="preserve">За каждый верный вариант в схеме – 1 балл. Если схема составлена без ошибок, то ставятся </w:t>
      </w:r>
      <w:r w:rsidR="00B22CE3" w:rsidRPr="00BF0B30">
        <w:rPr>
          <w:rFonts w:ascii="Times New Roman" w:hAnsi="Times New Roman" w:cs="Times New Roman"/>
          <w:b/>
          <w:bCs/>
          <w:sz w:val="28"/>
          <w:szCs w:val="28"/>
        </w:rPr>
        <w:t xml:space="preserve">2 </w:t>
      </w:r>
      <w:r w:rsidR="00E32274" w:rsidRPr="00BF0B30">
        <w:rPr>
          <w:rFonts w:ascii="Times New Roman" w:hAnsi="Times New Roman" w:cs="Times New Roman"/>
          <w:b/>
          <w:bCs/>
          <w:sz w:val="28"/>
          <w:szCs w:val="28"/>
        </w:rPr>
        <w:t>дополнительны</w:t>
      </w:r>
      <w:r w:rsidR="00B22CE3" w:rsidRPr="00BF0B30">
        <w:rPr>
          <w:rFonts w:ascii="Times New Roman" w:hAnsi="Times New Roman" w:cs="Times New Roman"/>
          <w:b/>
          <w:bCs/>
          <w:sz w:val="28"/>
          <w:szCs w:val="28"/>
        </w:rPr>
        <w:t>х</w:t>
      </w:r>
      <w:r w:rsidR="00E32274" w:rsidRPr="00BF0B30">
        <w:rPr>
          <w:rFonts w:ascii="Times New Roman" w:hAnsi="Times New Roman" w:cs="Times New Roman"/>
          <w:b/>
          <w:bCs/>
          <w:sz w:val="28"/>
          <w:szCs w:val="28"/>
        </w:rPr>
        <w:t xml:space="preserve"> балл</w:t>
      </w:r>
      <w:r w:rsidR="00B22CE3" w:rsidRPr="00BF0B30">
        <w:rPr>
          <w:rFonts w:ascii="Times New Roman" w:hAnsi="Times New Roman" w:cs="Times New Roman"/>
          <w:b/>
          <w:bCs/>
          <w:sz w:val="28"/>
          <w:szCs w:val="28"/>
        </w:rPr>
        <w:t>а</w:t>
      </w:r>
      <w:r w:rsidR="00E32274" w:rsidRPr="00BF0B30">
        <w:rPr>
          <w:rFonts w:ascii="Times New Roman" w:hAnsi="Times New Roman" w:cs="Times New Roman"/>
          <w:b/>
          <w:bCs/>
          <w:sz w:val="28"/>
          <w:szCs w:val="28"/>
        </w:rPr>
        <w:t>. Всего</w:t>
      </w:r>
      <w:r w:rsidR="00943011">
        <w:rPr>
          <w:rFonts w:ascii="Times New Roman" w:hAnsi="Times New Roman" w:cs="Times New Roman"/>
          <w:b/>
          <w:bCs/>
          <w:sz w:val="28"/>
          <w:szCs w:val="28"/>
        </w:rPr>
        <w:t xml:space="preserve"> ‒</w:t>
      </w:r>
      <w:r w:rsidR="00E32274" w:rsidRPr="00BF0B30">
        <w:rPr>
          <w:rFonts w:ascii="Times New Roman" w:hAnsi="Times New Roman" w:cs="Times New Roman"/>
          <w:b/>
          <w:bCs/>
          <w:sz w:val="28"/>
          <w:szCs w:val="28"/>
        </w:rPr>
        <w:t xml:space="preserve"> 15 баллов.</w:t>
      </w:r>
    </w:p>
    <w:p w14:paraId="6AB017B1" w14:textId="4EA2D02D" w:rsidR="0028188F" w:rsidRPr="00BF0B30" w:rsidRDefault="0028188F" w:rsidP="00BF0B30">
      <w:pPr>
        <w:pStyle w:val="aa"/>
        <w:jc w:val="both"/>
        <w:rPr>
          <w:b/>
          <w:bCs/>
          <w:color w:val="333333"/>
          <w:lang w:eastAsia="zh-CN" w:bidi="hi-IN"/>
        </w:rPr>
      </w:pPr>
    </w:p>
    <w:p w14:paraId="17B78AAA" w14:textId="4152EB06" w:rsidR="00E32274" w:rsidRPr="00BF0B30" w:rsidRDefault="00B22CE3" w:rsidP="00BF0B30">
      <w:pPr>
        <w:pStyle w:val="aa"/>
        <w:jc w:val="both"/>
        <w:rPr>
          <w:b/>
          <w:bCs/>
          <w:color w:val="333333"/>
          <w:lang w:eastAsia="zh-CN" w:bidi="hi-IN"/>
        </w:rPr>
      </w:pPr>
      <w:r w:rsidRPr="00BF0B30">
        <w:rPr>
          <w:b/>
          <w:bCs/>
          <w:noProof/>
          <w:lang w:eastAsia="ru-RU"/>
        </w:rPr>
        <w:drawing>
          <wp:inline distT="0" distB="0" distL="0" distR="0" wp14:anchorId="250F2A8F" wp14:editId="3598DBC8">
            <wp:extent cx="5939790" cy="2925568"/>
            <wp:effectExtent l="0" t="38100" r="0" b="0"/>
            <wp:docPr id="706148859" name="Схема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1" r:lo="rId12" r:qs="rId13" r:cs="rId14"/>
              </a:graphicData>
            </a:graphic>
          </wp:inline>
        </w:drawing>
      </w:r>
    </w:p>
    <w:p w14:paraId="29990225" w14:textId="77777777" w:rsidR="00246D59" w:rsidRPr="00BF0B30" w:rsidRDefault="00246D59" w:rsidP="00BF0B30">
      <w:pPr>
        <w:spacing w:line="240" w:lineRule="auto"/>
        <w:ind w:firstLine="7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F0B30">
        <w:rPr>
          <w:rFonts w:ascii="Times New Roman" w:hAnsi="Times New Roman" w:cs="Times New Roman"/>
          <w:b/>
          <w:bCs/>
          <w:sz w:val="28"/>
          <w:szCs w:val="28"/>
        </w:rPr>
        <w:t>6. Рассмотрите изображения и распределите их по трём группам.</w:t>
      </w:r>
    </w:p>
    <w:p w14:paraId="6DF4105E" w14:textId="645039E9" w:rsidR="00246D59" w:rsidRPr="00BF0B30" w:rsidRDefault="00246D59" w:rsidP="00BF0B30">
      <w:pPr>
        <w:spacing w:line="240" w:lineRule="auto"/>
        <w:ind w:firstLine="7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F0B30">
        <w:rPr>
          <w:rFonts w:ascii="Times New Roman" w:hAnsi="Times New Roman" w:cs="Times New Roman"/>
          <w:b/>
          <w:bCs/>
          <w:sz w:val="28"/>
          <w:szCs w:val="28"/>
        </w:rPr>
        <w:t xml:space="preserve">За каждое верное название группы </w:t>
      </w:r>
      <w:r w:rsidR="00943011">
        <w:rPr>
          <w:rFonts w:ascii="Times New Roman" w:hAnsi="Times New Roman" w:cs="Times New Roman"/>
          <w:b/>
          <w:bCs/>
          <w:sz w:val="28"/>
          <w:szCs w:val="28"/>
        </w:rPr>
        <w:t xml:space="preserve">‒ </w:t>
      </w:r>
      <w:r w:rsidRPr="00BF0B30">
        <w:rPr>
          <w:rFonts w:ascii="Times New Roman" w:hAnsi="Times New Roman" w:cs="Times New Roman"/>
          <w:b/>
          <w:bCs/>
          <w:sz w:val="28"/>
          <w:szCs w:val="28"/>
        </w:rPr>
        <w:t xml:space="preserve">по 2 балла. За каждое верное соотнесение изображений с названием группы </w:t>
      </w:r>
      <w:r w:rsidR="00943011">
        <w:rPr>
          <w:rFonts w:ascii="Times New Roman" w:hAnsi="Times New Roman" w:cs="Times New Roman"/>
          <w:b/>
          <w:bCs/>
          <w:sz w:val="28"/>
          <w:szCs w:val="28"/>
        </w:rPr>
        <w:t xml:space="preserve">‒ </w:t>
      </w:r>
      <w:r w:rsidRPr="00BF0B30">
        <w:rPr>
          <w:rFonts w:ascii="Times New Roman" w:hAnsi="Times New Roman" w:cs="Times New Roman"/>
          <w:b/>
          <w:bCs/>
          <w:sz w:val="28"/>
          <w:szCs w:val="28"/>
        </w:rPr>
        <w:t xml:space="preserve">по 1 баллу. Всего за задание </w:t>
      </w:r>
      <w:r w:rsidR="00943011">
        <w:rPr>
          <w:rFonts w:ascii="Times New Roman" w:hAnsi="Times New Roman" w:cs="Times New Roman"/>
          <w:b/>
          <w:bCs/>
          <w:sz w:val="28"/>
          <w:szCs w:val="28"/>
        </w:rPr>
        <w:t xml:space="preserve">‒ </w:t>
      </w:r>
      <w:r w:rsidRPr="00BF0B30">
        <w:rPr>
          <w:rFonts w:ascii="Times New Roman" w:hAnsi="Times New Roman" w:cs="Times New Roman"/>
          <w:b/>
          <w:bCs/>
          <w:sz w:val="28"/>
          <w:szCs w:val="28"/>
        </w:rPr>
        <w:t xml:space="preserve">14 баллов. </w:t>
      </w:r>
    </w:p>
    <w:p w14:paraId="4724D890" w14:textId="77777777" w:rsidR="00246D59" w:rsidRPr="00BF0B30" w:rsidRDefault="00246D59" w:rsidP="00BF0B30">
      <w:pPr>
        <w:adjustRightInd w:val="0"/>
        <w:snapToGrid w:val="0"/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Style w:val="a3"/>
        <w:tblW w:w="9338" w:type="dxa"/>
        <w:tblInd w:w="-5" w:type="dxa"/>
        <w:tblLook w:val="04A0" w:firstRow="1" w:lastRow="0" w:firstColumn="1" w:lastColumn="0" w:noHBand="0" w:noVBand="1"/>
      </w:tblPr>
      <w:tblGrid>
        <w:gridCol w:w="2025"/>
        <w:gridCol w:w="2752"/>
        <w:gridCol w:w="2281"/>
        <w:gridCol w:w="2280"/>
      </w:tblGrid>
      <w:tr w:rsidR="00246D59" w:rsidRPr="00BF0B30" w14:paraId="1888E2B1" w14:textId="77777777" w:rsidTr="00E84310">
        <w:trPr>
          <w:trHeight w:val="628"/>
        </w:trPr>
        <w:tc>
          <w:tcPr>
            <w:tcW w:w="2053" w:type="dxa"/>
          </w:tcPr>
          <w:p w14:paraId="6B94F43C" w14:textId="77777777" w:rsidR="00246D59" w:rsidRPr="00BF0B30" w:rsidRDefault="00246D59" w:rsidP="00BF0B3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F0B3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Название группы</w:t>
            </w:r>
          </w:p>
        </w:tc>
        <w:tc>
          <w:tcPr>
            <w:tcW w:w="2428" w:type="dxa"/>
          </w:tcPr>
          <w:p w14:paraId="4C6A9F87" w14:textId="19F63571" w:rsidR="00246D59" w:rsidRPr="00BF0B30" w:rsidRDefault="00943011" w:rsidP="00BF0B3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246D59" w:rsidRPr="00BF0B30">
              <w:rPr>
                <w:rFonts w:ascii="Times New Roman" w:hAnsi="Times New Roman" w:cs="Times New Roman"/>
                <w:sz w:val="28"/>
                <w:szCs w:val="28"/>
              </w:rPr>
              <w:t>нтерсоциальные</w:t>
            </w:r>
            <w:proofErr w:type="spellEnd"/>
            <w:r w:rsidR="00246D59" w:rsidRPr="00BF0B30">
              <w:rPr>
                <w:rFonts w:ascii="Times New Roman" w:hAnsi="Times New Roman" w:cs="Times New Roman"/>
                <w:sz w:val="28"/>
                <w:szCs w:val="28"/>
              </w:rPr>
              <w:t xml:space="preserve"> проблемы («суперглобальные»)</w:t>
            </w:r>
          </w:p>
        </w:tc>
        <w:tc>
          <w:tcPr>
            <w:tcW w:w="2429" w:type="dxa"/>
          </w:tcPr>
          <w:p w14:paraId="3176D017" w14:textId="5EF5DFB4" w:rsidR="00246D59" w:rsidRPr="00BF0B30" w:rsidRDefault="00943011" w:rsidP="0094301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246D59" w:rsidRPr="00BF0B30">
              <w:rPr>
                <w:rFonts w:ascii="Times New Roman" w:hAnsi="Times New Roman" w:cs="Times New Roman"/>
                <w:sz w:val="28"/>
                <w:szCs w:val="28"/>
              </w:rPr>
              <w:t>роблемы в системе «общество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‒ </w:t>
            </w:r>
            <w:r w:rsidR="00246D59" w:rsidRPr="00BF0B30">
              <w:rPr>
                <w:rFonts w:ascii="Times New Roman" w:hAnsi="Times New Roman" w:cs="Times New Roman"/>
                <w:sz w:val="28"/>
                <w:szCs w:val="28"/>
              </w:rPr>
              <w:t>природа»</w:t>
            </w:r>
          </w:p>
        </w:tc>
        <w:tc>
          <w:tcPr>
            <w:tcW w:w="2428" w:type="dxa"/>
          </w:tcPr>
          <w:p w14:paraId="3619D839" w14:textId="1E61CEBF" w:rsidR="00246D59" w:rsidRPr="00BF0B30" w:rsidRDefault="00943011" w:rsidP="0094301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246D59" w:rsidRPr="00BF0B30">
              <w:rPr>
                <w:rFonts w:ascii="Times New Roman" w:hAnsi="Times New Roman" w:cs="Times New Roman"/>
                <w:sz w:val="28"/>
                <w:szCs w:val="28"/>
              </w:rPr>
              <w:t>роблемы в системе «человек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‒ </w:t>
            </w:r>
            <w:r w:rsidR="00246D59" w:rsidRPr="00BF0B30">
              <w:rPr>
                <w:rFonts w:ascii="Times New Roman" w:hAnsi="Times New Roman" w:cs="Times New Roman"/>
                <w:sz w:val="28"/>
                <w:szCs w:val="28"/>
              </w:rPr>
              <w:t>общество»</w:t>
            </w:r>
          </w:p>
        </w:tc>
      </w:tr>
      <w:tr w:rsidR="00246D59" w:rsidRPr="00BF0B30" w14:paraId="39F060F1" w14:textId="77777777" w:rsidTr="00E84310">
        <w:trPr>
          <w:trHeight w:val="725"/>
        </w:trPr>
        <w:tc>
          <w:tcPr>
            <w:tcW w:w="2053" w:type="dxa"/>
          </w:tcPr>
          <w:p w14:paraId="566D6DED" w14:textId="77777777" w:rsidR="00246D59" w:rsidRPr="00BF0B30" w:rsidRDefault="00246D59" w:rsidP="00BF0B3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F0B3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Номера изображений</w:t>
            </w:r>
          </w:p>
        </w:tc>
        <w:tc>
          <w:tcPr>
            <w:tcW w:w="2428" w:type="dxa"/>
          </w:tcPr>
          <w:p w14:paraId="3F1EFDD5" w14:textId="77777777" w:rsidR="00246D59" w:rsidRPr="00BF0B30" w:rsidRDefault="00246D59" w:rsidP="00BF0B30">
            <w:pPr>
              <w:ind w:firstLine="720"/>
              <w:rPr>
                <w:rFonts w:ascii="Times New Roman" w:hAnsi="Times New Roman" w:cs="Times New Roman"/>
                <w:sz w:val="28"/>
                <w:szCs w:val="28"/>
              </w:rPr>
            </w:pPr>
            <w:r w:rsidRPr="00BF0B30">
              <w:rPr>
                <w:rFonts w:ascii="Times New Roman" w:hAnsi="Times New Roman" w:cs="Times New Roman"/>
                <w:sz w:val="28"/>
                <w:szCs w:val="28"/>
              </w:rPr>
              <w:t>2, 6</w:t>
            </w:r>
          </w:p>
        </w:tc>
        <w:tc>
          <w:tcPr>
            <w:tcW w:w="2429" w:type="dxa"/>
          </w:tcPr>
          <w:p w14:paraId="22FC9AF7" w14:textId="77777777" w:rsidR="00246D59" w:rsidRPr="00BF0B30" w:rsidRDefault="00246D59" w:rsidP="00BF0B30">
            <w:pPr>
              <w:ind w:firstLine="720"/>
              <w:rPr>
                <w:rFonts w:ascii="Times New Roman" w:hAnsi="Times New Roman" w:cs="Times New Roman"/>
                <w:sz w:val="28"/>
                <w:szCs w:val="28"/>
              </w:rPr>
            </w:pPr>
            <w:r w:rsidRPr="00BF0B30">
              <w:rPr>
                <w:rFonts w:ascii="Times New Roman" w:hAnsi="Times New Roman" w:cs="Times New Roman"/>
                <w:sz w:val="28"/>
                <w:szCs w:val="28"/>
              </w:rPr>
              <w:t>1, 4, 5, 7</w:t>
            </w:r>
          </w:p>
        </w:tc>
        <w:tc>
          <w:tcPr>
            <w:tcW w:w="2428" w:type="dxa"/>
          </w:tcPr>
          <w:p w14:paraId="4FD1AD40" w14:textId="287F75F3" w:rsidR="00246D59" w:rsidRPr="00BF0B30" w:rsidRDefault="00246D59" w:rsidP="00BF0B30">
            <w:pPr>
              <w:ind w:firstLine="720"/>
              <w:rPr>
                <w:rFonts w:ascii="Times New Roman" w:hAnsi="Times New Roman" w:cs="Times New Roman"/>
                <w:sz w:val="28"/>
                <w:szCs w:val="28"/>
              </w:rPr>
            </w:pPr>
            <w:r w:rsidRPr="00BF0B30">
              <w:rPr>
                <w:rFonts w:ascii="Times New Roman" w:hAnsi="Times New Roman" w:cs="Times New Roman"/>
                <w:sz w:val="28"/>
                <w:szCs w:val="28"/>
              </w:rPr>
              <w:t>3, 8</w:t>
            </w:r>
          </w:p>
        </w:tc>
      </w:tr>
    </w:tbl>
    <w:p w14:paraId="79069548" w14:textId="77777777" w:rsidR="0028188F" w:rsidRPr="00BF0B30" w:rsidRDefault="0028188F" w:rsidP="00BF0B30">
      <w:pPr>
        <w:pStyle w:val="aa"/>
        <w:jc w:val="both"/>
        <w:rPr>
          <w:b/>
          <w:bCs/>
          <w:color w:val="333333"/>
          <w:lang w:eastAsia="zh-CN" w:bidi="hi-IN"/>
        </w:rPr>
      </w:pPr>
    </w:p>
    <w:p w14:paraId="6CF98390" w14:textId="7CEF2BF9" w:rsidR="00F15885" w:rsidRPr="00BF0B30" w:rsidRDefault="00F15885" w:rsidP="00BF0B30">
      <w:pPr>
        <w:pStyle w:val="a5"/>
        <w:shd w:val="clear" w:color="auto" w:fill="FFFFFF"/>
        <w:spacing w:before="0" w:beforeAutospacing="0" w:after="0" w:afterAutospacing="0"/>
        <w:ind w:firstLine="720"/>
        <w:jc w:val="both"/>
        <w:rPr>
          <w:b/>
          <w:bCs/>
          <w:sz w:val="28"/>
          <w:szCs w:val="28"/>
        </w:rPr>
      </w:pPr>
      <w:r w:rsidRPr="00BF0B30">
        <w:rPr>
          <w:b/>
          <w:bCs/>
          <w:sz w:val="28"/>
          <w:szCs w:val="28"/>
        </w:rPr>
        <w:t>7. Что является лишним в каждом ряду? За верный ответ с объяснением – 2 балла, за верный ответ без объяснения – 1 балл. Всего</w:t>
      </w:r>
      <w:r w:rsidR="006856BD" w:rsidRPr="006856BD">
        <w:rPr>
          <w:b/>
          <w:bCs/>
          <w:sz w:val="28"/>
          <w:szCs w:val="28"/>
        </w:rPr>
        <w:t xml:space="preserve"> </w:t>
      </w:r>
      <w:r w:rsidR="006856BD" w:rsidRPr="00BF0B30">
        <w:rPr>
          <w:b/>
          <w:bCs/>
          <w:sz w:val="28"/>
          <w:szCs w:val="28"/>
        </w:rPr>
        <w:t>за задание</w:t>
      </w:r>
      <w:r w:rsidR="006856BD">
        <w:rPr>
          <w:b/>
          <w:bCs/>
          <w:sz w:val="28"/>
          <w:szCs w:val="28"/>
        </w:rPr>
        <w:t xml:space="preserve"> ‒</w:t>
      </w:r>
      <w:r w:rsidRPr="00BF0B30">
        <w:rPr>
          <w:b/>
          <w:bCs/>
          <w:sz w:val="28"/>
          <w:szCs w:val="28"/>
        </w:rPr>
        <w:t xml:space="preserve"> 10 баллов. </w:t>
      </w:r>
    </w:p>
    <w:p w14:paraId="3B39187C" w14:textId="542EE448" w:rsidR="00F15885" w:rsidRPr="00BF0B30" w:rsidRDefault="00F15885" w:rsidP="00BF0B30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F0B30">
        <w:rPr>
          <w:rFonts w:ascii="Times New Roman" w:hAnsi="Times New Roman" w:cs="Times New Roman"/>
          <w:sz w:val="28"/>
          <w:szCs w:val="28"/>
        </w:rPr>
        <w:t>7.1.</w:t>
      </w:r>
      <w:r w:rsidR="009F59F4">
        <w:rPr>
          <w:rFonts w:ascii="Times New Roman" w:hAnsi="Times New Roman" w:cs="Times New Roman"/>
          <w:sz w:val="28"/>
          <w:szCs w:val="28"/>
        </w:rPr>
        <w:tab/>
      </w:r>
      <w:r w:rsidRPr="00BF0B30">
        <w:rPr>
          <w:rFonts w:ascii="Times New Roman" w:hAnsi="Times New Roman" w:cs="Times New Roman"/>
          <w:sz w:val="28"/>
          <w:szCs w:val="28"/>
        </w:rPr>
        <w:t>Франция – унитарное государство, остальные – федеративные.</w:t>
      </w:r>
    </w:p>
    <w:p w14:paraId="186D198D" w14:textId="4B817C62" w:rsidR="00F15885" w:rsidRPr="00BF0B30" w:rsidRDefault="00F15885" w:rsidP="00BF0B30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F0B30">
        <w:rPr>
          <w:rFonts w:ascii="Times New Roman" w:hAnsi="Times New Roman" w:cs="Times New Roman"/>
          <w:sz w:val="28"/>
          <w:szCs w:val="28"/>
        </w:rPr>
        <w:t>7.2.</w:t>
      </w:r>
      <w:r w:rsidR="009F59F4">
        <w:rPr>
          <w:rFonts w:ascii="Times New Roman" w:hAnsi="Times New Roman" w:cs="Times New Roman"/>
          <w:sz w:val="28"/>
          <w:szCs w:val="28"/>
        </w:rPr>
        <w:tab/>
      </w:r>
      <w:r w:rsidRPr="00BF0B30">
        <w:rPr>
          <w:rFonts w:ascii="Times New Roman" w:hAnsi="Times New Roman" w:cs="Times New Roman"/>
          <w:sz w:val="28"/>
          <w:szCs w:val="28"/>
        </w:rPr>
        <w:t>Право участвовать в управлении делами государства — право гражданина, остальное — права человека.</w:t>
      </w:r>
    </w:p>
    <w:p w14:paraId="2C79FB29" w14:textId="7FA6551C" w:rsidR="00F15885" w:rsidRPr="00BF0B30" w:rsidRDefault="00F15885" w:rsidP="00BF0B30">
      <w:pPr>
        <w:pStyle w:val="a5"/>
        <w:shd w:val="clear" w:color="auto" w:fill="FFFFFF"/>
        <w:spacing w:before="0" w:beforeAutospacing="0" w:after="0" w:afterAutospacing="0"/>
        <w:ind w:firstLine="720"/>
        <w:jc w:val="both"/>
        <w:rPr>
          <w:sz w:val="28"/>
          <w:szCs w:val="28"/>
        </w:rPr>
      </w:pPr>
      <w:r w:rsidRPr="00BF0B30">
        <w:rPr>
          <w:sz w:val="28"/>
          <w:szCs w:val="28"/>
        </w:rPr>
        <w:t>7.3.</w:t>
      </w:r>
      <w:r w:rsidR="009F59F4">
        <w:rPr>
          <w:sz w:val="28"/>
          <w:szCs w:val="28"/>
        </w:rPr>
        <w:tab/>
      </w:r>
      <w:r w:rsidRPr="00BF0B30">
        <w:rPr>
          <w:sz w:val="28"/>
          <w:szCs w:val="28"/>
        </w:rPr>
        <w:t xml:space="preserve">Разделение законодательной и исполнительной властей, остальное </w:t>
      </w:r>
      <w:r w:rsidR="006856BD">
        <w:rPr>
          <w:sz w:val="28"/>
          <w:szCs w:val="28"/>
        </w:rPr>
        <w:t>‒</w:t>
      </w:r>
      <w:r w:rsidRPr="00BF0B30">
        <w:rPr>
          <w:sz w:val="28"/>
          <w:szCs w:val="28"/>
        </w:rPr>
        <w:t xml:space="preserve"> основны</w:t>
      </w:r>
      <w:r w:rsidR="006856BD">
        <w:rPr>
          <w:sz w:val="28"/>
          <w:szCs w:val="28"/>
        </w:rPr>
        <w:t>е</w:t>
      </w:r>
      <w:r w:rsidRPr="00BF0B30">
        <w:rPr>
          <w:sz w:val="28"/>
          <w:szCs w:val="28"/>
        </w:rPr>
        <w:t xml:space="preserve"> признак</w:t>
      </w:r>
      <w:r w:rsidR="006856BD">
        <w:rPr>
          <w:sz w:val="28"/>
          <w:szCs w:val="28"/>
        </w:rPr>
        <w:t>и</w:t>
      </w:r>
      <w:r w:rsidRPr="00BF0B30">
        <w:rPr>
          <w:sz w:val="28"/>
          <w:szCs w:val="28"/>
        </w:rPr>
        <w:t xml:space="preserve"> государства.</w:t>
      </w:r>
    </w:p>
    <w:p w14:paraId="5EA50B91" w14:textId="0A1205E7" w:rsidR="00F15885" w:rsidRPr="00BF0B30" w:rsidRDefault="00F15885" w:rsidP="00BF0B30">
      <w:pPr>
        <w:pStyle w:val="a5"/>
        <w:shd w:val="clear" w:color="auto" w:fill="FFFFFF"/>
        <w:spacing w:before="0" w:beforeAutospacing="0" w:after="0" w:afterAutospacing="0"/>
        <w:ind w:firstLine="720"/>
        <w:jc w:val="both"/>
        <w:rPr>
          <w:sz w:val="28"/>
          <w:szCs w:val="28"/>
        </w:rPr>
      </w:pPr>
      <w:r w:rsidRPr="00BF0B30">
        <w:rPr>
          <w:sz w:val="28"/>
          <w:szCs w:val="28"/>
        </w:rPr>
        <w:t>7.4.</w:t>
      </w:r>
      <w:r w:rsidR="009F59F4">
        <w:rPr>
          <w:sz w:val="28"/>
          <w:szCs w:val="28"/>
        </w:rPr>
        <w:tab/>
      </w:r>
      <w:r w:rsidRPr="00BF0B30">
        <w:rPr>
          <w:sz w:val="28"/>
          <w:szCs w:val="28"/>
        </w:rPr>
        <w:t>Деньги. Всё остальное является недвижимыми вещами (ст. 130 ГК РФ, указание статьи не обязательно)</w:t>
      </w:r>
      <w:r w:rsidR="00BA06BF">
        <w:rPr>
          <w:sz w:val="28"/>
          <w:szCs w:val="28"/>
        </w:rPr>
        <w:t>.</w:t>
      </w:r>
    </w:p>
    <w:p w14:paraId="7CB991F0" w14:textId="7EB84B55" w:rsidR="00F15885" w:rsidRPr="00BF0B30" w:rsidRDefault="00F15885" w:rsidP="00BF0B30">
      <w:pPr>
        <w:pStyle w:val="a5"/>
        <w:shd w:val="clear" w:color="auto" w:fill="FFFFFF"/>
        <w:spacing w:before="0" w:beforeAutospacing="0" w:after="0" w:afterAutospacing="0"/>
        <w:ind w:firstLine="720"/>
        <w:jc w:val="both"/>
        <w:rPr>
          <w:sz w:val="28"/>
          <w:szCs w:val="28"/>
        </w:rPr>
      </w:pPr>
      <w:r w:rsidRPr="00BF0B30">
        <w:rPr>
          <w:sz w:val="28"/>
          <w:szCs w:val="28"/>
        </w:rPr>
        <w:t>7.5.</w:t>
      </w:r>
      <w:r w:rsidR="009F59F4">
        <w:rPr>
          <w:sz w:val="28"/>
          <w:szCs w:val="28"/>
        </w:rPr>
        <w:tab/>
      </w:r>
      <w:r w:rsidRPr="00BF0B30">
        <w:rPr>
          <w:sz w:val="28"/>
          <w:szCs w:val="28"/>
        </w:rPr>
        <w:t xml:space="preserve">Причастие (связано с христианской религией). Остальные понятия </w:t>
      </w:r>
      <w:r w:rsidR="00BA06BF">
        <w:rPr>
          <w:sz w:val="28"/>
          <w:szCs w:val="28"/>
        </w:rPr>
        <w:t>‒ с</w:t>
      </w:r>
      <w:r w:rsidRPr="00BF0B30">
        <w:rPr>
          <w:sz w:val="28"/>
          <w:szCs w:val="28"/>
        </w:rPr>
        <w:t xml:space="preserve"> ислам</w:t>
      </w:r>
      <w:r w:rsidR="00BA06BF">
        <w:rPr>
          <w:sz w:val="28"/>
          <w:szCs w:val="28"/>
        </w:rPr>
        <w:t>ом</w:t>
      </w:r>
      <w:r w:rsidRPr="00BF0B30">
        <w:rPr>
          <w:sz w:val="28"/>
          <w:szCs w:val="28"/>
        </w:rPr>
        <w:t>.</w:t>
      </w:r>
    </w:p>
    <w:p w14:paraId="239876B6" w14:textId="327454AF" w:rsidR="009F59F4" w:rsidRDefault="009F59F4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259C95C4" w14:textId="7F2EE66C" w:rsidR="00246D59" w:rsidRPr="00BF0B30" w:rsidRDefault="00246D59" w:rsidP="00BF0B30">
      <w:pPr>
        <w:spacing w:line="240" w:lineRule="auto"/>
        <w:ind w:firstLine="7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F0B30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8. Логическая задача </w:t>
      </w:r>
    </w:p>
    <w:p w14:paraId="032A55A0" w14:textId="77777777" w:rsidR="00246D59" w:rsidRPr="00BF0B30" w:rsidRDefault="00246D59" w:rsidP="00BF0B30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F0B30">
        <w:rPr>
          <w:rFonts w:ascii="Times New Roman" w:hAnsi="Times New Roman" w:cs="Times New Roman"/>
          <w:sz w:val="28"/>
          <w:szCs w:val="28"/>
        </w:rPr>
        <w:t xml:space="preserve">Критик не Борисов, так как он с ним выпивает. </w:t>
      </w:r>
    </w:p>
    <w:p w14:paraId="56A69C1D" w14:textId="77777777" w:rsidR="00C411C9" w:rsidRPr="00BF0B30" w:rsidRDefault="00246D59" w:rsidP="00BF0B30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F0B30">
        <w:rPr>
          <w:rFonts w:ascii="Times New Roman" w:hAnsi="Times New Roman" w:cs="Times New Roman"/>
          <w:sz w:val="28"/>
          <w:szCs w:val="28"/>
        </w:rPr>
        <w:t xml:space="preserve">Поэт не Борисов, так как поэт трезвенник, а Борисов выпивает. Следовательно, </w:t>
      </w:r>
      <w:r w:rsidRPr="00BF0B30">
        <w:rPr>
          <w:rFonts w:ascii="Times New Roman" w:hAnsi="Times New Roman" w:cs="Times New Roman"/>
          <w:b/>
          <w:bCs/>
          <w:sz w:val="28"/>
          <w:szCs w:val="28"/>
        </w:rPr>
        <w:t>Борисов – певец</w:t>
      </w:r>
      <w:r w:rsidR="00C411C9" w:rsidRPr="00BF0B30">
        <w:rPr>
          <w:rFonts w:ascii="Times New Roman" w:hAnsi="Times New Roman" w:cs="Times New Roman"/>
          <w:sz w:val="28"/>
          <w:szCs w:val="28"/>
        </w:rPr>
        <w:t>.</w:t>
      </w:r>
      <w:r w:rsidRPr="00BF0B3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A23914D" w14:textId="0E14FFD1" w:rsidR="00246D59" w:rsidRPr="00BF0B30" w:rsidRDefault="00246D59" w:rsidP="00BF0B30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F0B30">
        <w:rPr>
          <w:rFonts w:ascii="Times New Roman" w:hAnsi="Times New Roman" w:cs="Times New Roman"/>
          <w:sz w:val="28"/>
          <w:szCs w:val="28"/>
        </w:rPr>
        <w:t xml:space="preserve">Гришин не критик, в противном случае он уже встречался бы с певцом (Борисовым), когда с ним выпивал. </w:t>
      </w:r>
    </w:p>
    <w:p w14:paraId="1189F6F8" w14:textId="50BFDE4C" w:rsidR="00246D59" w:rsidRPr="00BF0B30" w:rsidRDefault="00246D59" w:rsidP="00BF0B30">
      <w:pPr>
        <w:spacing w:line="240" w:lineRule="auto"/>
        <w:ind w:firstLine="7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F0B30">
        <w:rPr>
          <w:rFonts w:ascii="Times New Roman" w:hAnsi="Times New Roman" w:cs="Times New Roman"/>
          <w:sz w:val="28"/>
          <w:szCs w:val="28"/>
        </w:rPr>
        <w:t xml:space="preserve">Следовательно, </w:t>
      </w:r>
      <w:r w:rsidRPr="00BF0B30">
        <w:rPr>
          <w:rFonts w:ascii="Times New Roman" w:hAnsi="Times New Roman" w:cs="Times New Roman"/>
          <w:b/>
          <w:bCs/>
          <w:sz w:val="28"/>
          <w:szCs w:val="28"/>
        </w:rPr>
        <w:t>Гришин – поэт.</w:t>
      </w:r>
      <w:r w:rsidRPr="00BF0B30">
        <w:rPr>
          <w:rFonts w:ascii="Times New Roman" w:hAnsi="Times New Roman" w:cs="Times New Roman"/>
          <w:sz w:val="28"/>
          <w:szCs w:val="28"/>
        </w:rPr>
        <w:t xml:space="preserve"> </w:t>
      </w:r>
      <w:r w:rsidRPr="00BF0B30">
        <w:rPr>
          <w:rFonts w:ascii="Times New Roman" w:hAnsi="Times New Roman" w:cs="Times New Roman"/>
          <w:b/>
          <w:bCs/>
          <w:sz w:val="28"/>
          <w:szCs w:val="28"/>
        </w:rPr>
        <w:t>Зинин – критик</w:t>
      </w:r>
      <w:r w:rsidRPr="00BF0B30">
        <w:rPr>
          <w:rFonts w:ascii="Times New Roman" w:hAnsi="Times New Roman" w:cs="Times New Roman"/>
          <w:sz w:val="28"/>
          <w:szCs w:val="28"/>
        </w:rPr>
        <w:t xml:space="preserve"> (методом исключения).</w:t>
      </w:r>
    </w:p>
    <w:p w14:paraId="74D430D8" w14:textId="77777777" w:rsidR="00246D59" w:rsidRPr="00BF0B30" w:rsidRDefault="00246D59" w:rsidP="00BF0B30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zh-CN" w:bidi="hi-IN"/>
        </w:rPr>
      </w:pPr>
      <w:r w:rsidRPr="00BF0B30">
        <w:rPr>
          <w:rFonts w:ascii="Times New Roman" w:hAnsi="Times New Roman" w:cs="Times New Roman"/>
          <w:b/>
          <w:bCs/>
          <w:sz w:val="28"/>
          <w:szCs w:val="28"/>
        </w:rPr>
        <w:t>За верный ответ с обоснованием – 5 баллов.</w:t>
      </w:r>
      <w:r w:rsidRPr="00BF0B30">
        <w:rPr>
          <w:rFonts w:ascii="Times New Roman" w:eastAsia="Times New Roman" w:hAnsi="Times New Roman" w:cs="Times New Roman"/>
          <w:color w:val="333333"/>
          <w:sz w:val="28"/>
          <w:szCs w:val="28"/>
          <w:lang w:eastAsia="zh-CN" w:bidi="hi-IN"/>
        </w:rPr>
        <w:t xml:space="preserve"> </w:t>
      </w:r>
    </w:p>
    <w:p w14:paraId="0B62B83C" w14:textId="77777777" w:rsidR="00246D59" w:rsidRPr="00BF0B30" w:rsidRDefault="00246D59" w:rsidP="00BF0B30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zh-CN" w:bidi="hi-IN"/>
        </w:rPr>
      </w:pPr>
      <w:r w:rsidRPr="00BF0B30">
        <w:rPr>
          <w:rFonts w:ascii="Times New Roman" w:hAnsi="Times New Roman" w:cs="Times New Roman"/>
          <w:b/>
          <w:bCs/>
          <w:sz w:val="28"/>
          <w:szCs w:val="28"/>
        </w:rPr>
        <w:t xml:space="preserve">За ответ без обоснования – 2 балла. </w:t>
      </w:r>
    </w:p>
    <w:p w14:paraId="1148817F" w14:textId="77777777" w:rsidR="00246D59" w:rsidRPr="00BF0B30" w:rsidRDefault="00246D59" w:rsidP="00BF0B30">
      <w:pPr>
        <w:shd w:val="clear" w:color="auto" w:fill="FFFFFF"/>
        <w:spacing w:line="240" w:lineRule="auto"/>
        <w:ind w:firstLine="72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zh-CN" w:bidi="hi-IN"/>
        </w:rPr>
      </w:pPr>
    </w:p>
    <w:p w14:paraId="3D5B7C62" w14:textId="454AC8D3" w:rsidR="00295A8C" w:rsidRPr="00BF0B30" w:rsidRDefault="00295A8C" w:rsidP="00BF0B30">
      <w:pPr>
        <w:spacing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BF0B30">
        <w:rPr>
          <w:rFonts w:ascii="Times New Roman" w:hAnsi="Times New Roman" w:cs="Times New Roman"/>
          <w:b/>
          <w:bCs/>
          <w:sz w:val="28"/>
          <w:szCs w:val="28"/>
        </w:rPr>
        <w:t>9.</w:t>
      </w:r>
      <w:r w:rsidRPr="00BF0B30">
        <w:rPr>
          <w:rFonts w:ascii="Times New Roman" w:hAnsi="Times New Roman" w:cs="Times New Roman"/>
          <w:sz w:val="28"/>
          <w:szCs w:val="28"/>
        </w:rPr>
        <w:t xml:space="preserve"> </w:t>
      </w:r>
      <w:r w:rsidR="00C411C9" w:rsidRPr="00BF0B30">
        <w:rPr>
          <w:rFonts w:ascii="Times New Roman" w:hAnsi="Times New Roman" w:cs="Times New Roman"/>
          <w:b/>
          <w:sz w:val="28"/>
          <w:szCs w:val="28"/>
        </w:rPr>
        <w:t>П</w:t>
      </w:r>
      <w:r w:rsidRPr="00BF0B30">
        <w:rPr>
          <w:rFonts w:ascii="Times New Roman" w:hAnsi="Times New Roman" w:cs="Times New Roman"/>
          <w:b/>
          <w:sz w:val="28"/>
          <w:szCs w:val="28"/>
        </w:rPr>
        <w:t>равовые задачи</w:t>
      </w:r>
      <w:r w:rsidR="00C411C9" w:rsidRPr="00BF0B30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79BFA326" w14:textId="77777777" w:rsidR="00295A8C" w:rsidRPr="00BF0B30" w:rsidRDefault="00295A8C" w:rsidP="00BF0B30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F0B30">
        <w:rPr>
          <w:rFonts w:ascii="Times New Roman" w:hAnsi="Times New Roman" w:cs="Times New Roman"/>
          <w:b/>
          <w:bCs/>
          <w:sz w:val="28"/>
          <w:szCs w:val="28"/>
        </w:rPr>
        <w:t>9.1.</w:t>
      </w:r>
      <w:r w:rsidRPr="00BF0B30">
        <w:rPr>
          <w:rFonts w:ascii="Times New Roman" w:hAnsi="Times New Roman" w:cs="Times New Roman"/>
          <w:sz w:val="28"/>
          <w:szCs w:val="28"/>
        </w:rPr>
        <w:t xml:space="preserve"> </w:t>
      </w:r>
      <w:r w:rsidRPr="00BF0B30">
        <w:rPr>
          <w:rFonts w:ascii="Times New Roman" w:hAnsi="Times New Roman" w:cs="Times New Roman"/>
          <w:b/>
          <w:bCs/>
          <w:sz w:val="28"/>
          <w:szCs w:val="28"/>
        </w:rPr>
        <w:t>«Квартирный вопрос»</w:t>
      </w:r>
    </w:p>
    <w:p w14:paraId="1C804851" w14:textId="77777777" w:rsidR="00295A8C" w:rsidRPr="00BF0B30" w:rsidRDefault="00295A8C" w:rsidP="00BF0B30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F0B30">
        <w:rPr>
          <w:rFonts w:ascii="Times New Roman" w:hAnsi="Times New Roman" w:cs="Times New Roman"/>
          <w:sz w:val="28"/>
          <w:szCs w:val="28"/>
        </w:rPr>
        <w:t>9.1. Права Ольга (</w:t>
      </w:r>
      <w:r w:rsidRPr="00BF0B30">
        <w:rPr>
          <w:rFonts w:ascii="Times New Roman" w:hAnsi="Times New Roman" w:cs="Times New Roman"/>
          <w:b/>
          <w:bCs/>
          <w:sz w:val="28"/>
          <w:szCs w:val="28"/>
        </w:rPr>
        <w:t>1 балл).</w:t>
      </w:r>
      <w:r w:rsidRPr="00BF0B3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0631D8D" w14:textId="1D5D3781" w:rsidR="00295A8C" w:rsidRPr="00BF0B30" w:rsidRDefault="00295A8C" w:rsidP="00BF0B30">
      <w:pPr>
        <w:spacing w:line="240" w:lineRule="auto"/>
        <w:ind w:firstLine="7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F0B30">
        <w:rPr>
          <w:rFonts w:ascii="Times New Roman" w:hAnsi="Times New Roman" w:cs="Times New Roman"/>
          <w:sz w:val="28"/>
          <w:szCs w:val="28"/>
        </w:rPr>
        <w:t xml:space="preserve">Согласно ч. 2 ст. 21 ГК РФ Ольга в момент вступления в брак приобрела дееспособность в </w:t>
      </w:r>
      <w:r w:rsidR="00BA06BF">
        <w:rPr>
          <w:rFonts w:ascii="Times New Roman" w:hAnsi="Times New Roman" w:cs="Times New Roman"/>
          <w:sz w:val="28"/>
          <w:szCs w:val="28"/>
        </w:rPr>
        <w:t>полном объё</w:t>
      </w:r>
      <w:r w:rsidRPr="00BF0B30">
        <w:rPr>
          <w:rFonts w:ascii="Times New Roman" w:hAnsi="Times New Roman" w:cs="Times New Roman"/>
          <w:sz w:val="28"/>
          <w:szCs w:val="28"/>
        </w:rPr>
        <w:t>ме (указание статьи ГК РФ в ответе не обязательно) (</w:t>
      </w:r>
      <w:r w:rsidRPr="00BF0B30">
        <w:rPr>
          <w:rFonts w:ascii="Times New Roman" w:hAnsi="Times New Roman" w:cs="Times New Roman"/>
          <w:b/>
          <w:bCs/>
          <w:sz w:val="28"/>
          <w:szCs w:val="28"/>
        </w:rPr>
        <w:t xml:space="preserve">2 балла). </w:t>
      </w:r>
    </w:p>
    <w:p w14:paraId="757160B1" w14:textId="20394C76" w:rsidR="00295A8C" w:rsidRPr="00BF0B30" w:rsidRDefault="00295A8C" w:rsidP="00BF0B30">
      <w:pPr>
        <w:spacing w:line="240" w:lineRule="auto"/>
        <w:ind w:firstLine="7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F0B30">
        <w:rPr>
          <w:rFonts w:ascii="Times New Roman" w:hAnsi="Times New Roman" w:cs="Times New Roman"/>
          <w:b/>
          <w:bCs/>
          <w:sz w:val="28"/>
          <w:szCs w:val="28"/>
        </w:rPr>
        <w:t xml:space="preserve">Всего за задание </w:t>
      </w:r>
      <w:r w:rsidR="00BA06BF">
        <w:rPr>
          <w:rFonts w:ascii="Times New Roman" w:hAnsi="Times New Roman" w:cs="Times New Roman"/>
          <w:b/>
          <w:bCs/>
          <w:sz w:val="28"/>
          <w:szCs w:val="28"/>
        </w:rPr>
        <w:t xml:space="preserve">‒ </w:t>
      </w:r>
      <w:r w:rsidRPr="00BF0B30">
        <w:rPr>
          <w:rFonts w:ascii="Times New Roman" w:hAnsi="Times New Roman" w:cs="Times New Roman"/>
          <w:b/>
          <w:bCs/>
          <w:sz w:val="28"/>
          <w:szCs w:val="28"/>
        </w:rPr>
        <w:t xml:space="preserve">3 балла. </w:t>
      </w:r>
    </w:p>
    <w:p w14:paraId="1771567A" w14:textId="77777777" w:rsidR="00295A8C" w:rsidRPr="00BF0B30" w:rsidRDefault="00295A8C" w:rsidP="00BF0B30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134E9F5A" w14:textId="77777777" w:rsidR="00295A8C" w:rsidRPr="00BF0B30" w:rsidRDefault="00295A8C" w:rsidP="00BF0B30">
      <w:pPr>
        <w:spacing w:line="240" w:lineRule="auto"/>
        <w:ind w:firstLine="7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F0B30">
        <w:rPr>
          <w:rFonts w:ascii="Times New Roman" w:hAnsi="Times New Roman" w:cs="Times New Roman"/>
          <w:b/>
          <w:bCs/>
          <w:sz w:val="28"/>
          <w:szCs w:val="28"/>
        </w:rPr>
        <w:t>9.2. «Неудачная прогулка»</w:t>
      </w:r>
    </w:p>
    <w:p w14:paraId="19976888" w14:textId="6A0C545B" w:rsidR="00295A8C" w:rsidRPr="00BF0B30" w:rsidRDefault="00295A8C" w:rsidP="00BF0B30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F0B30">
        <w:rPr>
          <w:rFonts w:ascii="Times New Roman" w:hAnsi="Times New Roman" w:cs="Times New Roman"/>
          <w:sz w:val="28"/>
          <w:szCs w:val="28"/>
        </w:rPr>
        <w:t>Поскольку Наталья является малолетней, то, согласно п. 1 ст. 1073 ГК РФ, за вред, который она причинила, отвечают е</w:t>
      </w:r>
      <w:r w:rsidR="005F26BE">
        <w:rPr>
          <w:rFonts w:ascii="Times New Roman" w:hAnsi="Times New Roman" w:cs="Times New Roman"/>
          <w:sz w:val="28"/>
          <w:szCs w:val="28"/>
        </w:rPr>
        <w:t>ё</w:t>
      </w:r>
      <w:r w:rsidRPr="00BF0B30">
        <w:rPr>
          <w:rFonts w:ascii="Times New Roman" w:hAnsi="Times New Roman" w:cs="Times New Roman"/>
          <w:sz w:val="28"/>
          <w:szCs w:val="28"/>
        </w:rPr>
        <w:t xml:space="preserve"> родители </w:t>
      </w:r>
      <w:r w:rsidRPr="00BF0B30">
        <w:rPr>
          <w:rFonts w:ascii="Times New Roman" w:hAnsi="Times New Roman" w:cs="Times New Roman"/>
          <w:b/>
          <w:bCs/>
          <w:sz w:val="28"/>
          <w:szCs w:val="28"/>
        </w:rPr>
        <w:t>(1 балл).</w:t>
      </w:r>
      <w:r w:rsidRPr="00BF0B3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91DF6E" w14:textId="77777777" w:rsidR="00295A8C" w:rsidRPr="00BF0B30" w:rsidRDefault="00295A8C" w:rsidP="00BF0B30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F0B30">
        <w:rPr>
          <w:rFonts w:ascii="Times New Roman" w:hAnsi="Times New Roman" w:cs="Times New Roman"/>
          <w:sz w:val="28"/>
          <w:szCs w:val="28"/>
        </w:rPr>
        <w:t xml:space="preserve">Если ей 12 лет, то ситуация не изменится </w:t>
      </w:r>
      <w:r w:rsidRPr="00BF0B30">
        <w:rPr>
          <w:rFonts w:ascii="Times New Roman" w:hAnsi="Times New Roman" w:cs="Times New Roman"/>
          <w:b/>
          <w:bCs/>
          <w:sz w:val="28"/>
          <w:szCs w:val="28"/>
        </w:rPr>
        <w:t>(1 балл).</w:t>
      </w:r>
      <w:r w:rsidRPr="00BF0B3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7355760" w14:textId="31129968" w:rsidR="00295A8C" w:rsidRPr="00BF0B30" w:rsidRDefault="00295A8C" w:rsidP="00BF0B30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F0B30">
        <w:rPr>
          <w:rFonts w:ascii="Times New Roman" w:hAnsi="Times New Roman" w:cs="Times New Roman"/>
          <w:sz w:val="28"/>
          <w:szCs w:val="28"/>
        </w:rPr>
        <w:t>Есл</w:t>
      </w:r>
      <w:r w:rsidR="005F26BE">
        <w:rPr>
          <w:rFonts w:ascii="Times New Roman" w:hAnsi="Times New Roman" w:cs="Times New Roman"/>
          <w:sz w:val="28"/>
          <w:szCs w:val="28"/>
        </w:rPr>
        <w:t>и ей 16, она самостоятельно несёт ответственность за причинё</w:t>
      </w:r>
      <w:r w:rsidRPr="00BF0B30">
        <w:rPr>
          <w:rFonts w:ascii="Times New Roman" w:hAnsi="Times New Roman" w:cs="Times New Roman"/>
          <w:sz w:val="28"/>
          <w:szCs w:val="28"/>
        </w:rPr>
        <w:t xml:space="preserve">нный вред согласно п. 1 ст. 1074 ГК РФ </w:t>
      </w:r>
      <w:r w:rsidRPr="00BF0B30">
        <w:rPr>
          <w:rFonts w:ascii="Times New Roman" w:hAnsi="Times New Roman" w:cs="Times New Roman"/>
          <w:b/>
          <w:bCs/>
          <w:sz w:val="28"/>
          <w:szCs w:val="28"/>
        </w:rPr>
        <w:t>(1 балл).</w:t>
      </w:r>
      <w:r w:rsidRPr="00BF0B3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1B8AD7F" w14:textId="3193EA19" w:rsidR="00C411C9" w:rsidRPr="00BF0B30" w:rsidRDefault="00295A8C" w:rsidP="00BF0B30">
      <w:pPr>
        <w:spacing w:line="240" w:lineRule="auto"/>
        <w:ind w:firstLine="7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F0B30">
        <w:rPr>
          <w:rFonts w:ascii="Times New Roman" w:hAnsi="Times New Roman" w:cs="Times New Roman"/>
          <w:sz w:val="28"/>
          <w:szCs w:val="28"/>
        </w:rPr>
        <w:t xml:space="preserve">Согласно п. 2 ст. 1074 ГК РФ недостающая часть убытков возмещается родителями </w:t>
      </w:r>
      <w:r w:rsidRPr="00BF0B30">
        <w:rPr>
          <w:rFonts w:ascii="Times New Roman" w:hAnsi="Times New Roman" w:cs="Times New Roman"/>
          <w:b/>
          <w:bCs/>
          <w:sz w:val="28"/>
          <w:szCs w:val="28"/>
        </w:rPr>
        <w:t xml:space="preserve">(1 балл). </w:t>
      </w:r>
    </w:p>
    <w:p w14:paraId="3465E49A" w14:textId="1AB8236C" w:rsidR="00295A8C" w:rsidRPr="00BF0B30" w:rsidRDefault="00295A8C" w:rsidP="00BF0B30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F0B30">
        <w:rPr>
          <w:rFonts w:ascii="Times New Roman" w:hAnsi="Times New Roman" w:cs="Times New Roman"/>
          <w:b/>
          <w:bCs/>
          <w:sz w:val="28"/>
          <w:szCs w:val="28"/>
        </w:rPr>
        <w:t xml:space="preserve">Всего за задание </w:t>
      </w:r>
      <w:r w:rsidR="005F26BE">
        <w:rPr>
          <w:rFonts w:ascii="Times New Roman" w:hAnsi="Times New Roman" w:cs="Times New Roman"/>
          <w:b/>
          <w:bCs/>
          <w:sz w:val="28"/>
          <w:szCs w:val="28"/>
        </w:rPr>
        <w:t xml:space="preserve">‒ </w:t>
      </w:r>
      <w:r w:rsidRPr="00BF0B30">
        <w:rPr>
          <w:rFonts w:ascii="Times New Roman" w:hAnsi="Times New Roman" w:cs="Times New Roman"/>
          <w:b/>
          <w:bCs/>
          <w:sz w:val="28"/>
          <w:szCs w:val="28"/>
        </w:rPr>
        <w:t>4 балла.</w:t>
      </w:r>
      <w:r w:rsidRPr="00BF0B3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72AC12A" w14:textId="48FE3CE2" w:rsidR="007B0D61" w:rsidRPr="00BF0B30" w:rsidRDefault="007B0D61" w:rsidP="00BF0B30">
      <w:pPr>
        <w:spacing w:line="240" w:lineRule="auto"/>
        <w:ind w:firstLine="7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F0B30">
        <w:rPr>
          <w:rFonts w:ascii="Times New Roman" w:hAnsi="Times New Roman" w:cs="Times New Roman"/>
          <w:b/>
          <w:bCs/>
          <w:sz w:val="28"/>
          <w:szCs w:val="28"/>
        </w:rPr>
        <w:t xml:space="preserve">За обе задачи максимально </w:t>
      </w:r>
      <w:r w:rsidR="005F26BE">
        <w:rPr>
          <w:rFonts w:ascii="Times New Roman" w:hAnsi="Times New Roman" w:cs="Times New Roman"/>
          <w:b/>
          <w:bCs/>
          <w:sz w:val="28"/>
          <w:szCs w:val="28"/>
        </w:rPr>
        <w:t xml:space="preserve">‒ </w:t>
      </w:r>
      <w:r w:rsidRPr="00BF0B30">
        <w:rPr>
          <w:rFonts w:ascii="Times New Roman" w:hAnsi="Times New Roman" w:cs="Times New Roman"/>
          <w:b/>
          <w:bCs/>
          <w:sz w:val="28"/>
          <w:szCs w:val="28"/>
        </w:rPr>
        <w:t xml:space="preserve">7 баллов. </w:t>
      </w:r>
    </w:p>
    <w:p w14:paraId="040DB25D" w14:textId="77777777" w:rsidR="00295A8C" w:rsidRPr="00BF0B30" w:rsidRDefault="00295A8C" w:rsidP="00BF0B30">
      <w:pPr>
        <w:shd w:val="clear" w:color="auto" w:fill="FFFFFF"/>
        <w:spacing w:line="240" w:lineRule="auto"/>
        <w:ind w:firstLine="72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zh-CN" w:bidi="hi-IN"/>
        </w:rPr>
      </w:pPr>
    </w:p>
    <w:sectPr w:rsidR="00295A8C" w:rsidRPr="00BF0B30" w:rsidSect="00A626EB">
      <w:headerReference w:type="default" r:id="rId16"/>
      <w:pgSz w:w="11906" w:h="16838"/>
      <w:pgMar w:top="1134" w:right="851" w:bottom="1134" w:left="1701" w:header="0" w:footer="0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336D68B" w14:textId="77777777" w:rsidR="00CD1471" w:rsidRDefault="00CD1471" w:rsidP="00176E43">
      <w:pPr>
        <w:spacing w:line="240" w:lineRule="auto"/>
      </w:pPr>
      <w:r>
        <w:separator/>
      </w:r>
    </w:p>
  </w:endnote>
  <w:endnote w:type="continuationSeparator" w:id="0">
    <w:p w14:paraId="1B8D5D9C" w14:textId="77777777" w:rsidR="00CD1471" w:rsidRDefault="00CD1471" w:rsidP="00176E4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E0564FC5-D994-4256-AC7D-35E6A9CA54EE}"/>
    <w:embedBold r:id="rId2" w:fontKey="{B3142F37-431E-4015-B596-33D702BAB9A0}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  <w:embedRegular r:id="rId3" w:fontKey="{D84D7DD7-122E-4669-82EC-EC5D6701C81F}"/>
  </w:font>
  <w:font w:name="DengXian">
    <w:altName w:val="等线"/>
    <w:charset w:val="86"/>
    <w:family w:val="auto"/>
    <w:pitch w:val="variable"/>
    <w:sig w:usb0="A00002BF" w:usb1="38CF7CFA" w:usb2="00000016" w:usb3="00000000" w:csb0="0004000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  <w:embedRegular r:id="rId4" w:fontKey="{E0D63C7E-19E7-4D35-A3D3-CFA262162E55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5" w:fontKey="{9D31274C-DA67-4F30-9E44-C5A09778048A}"/>
  </w:font>
  <w:font w:name="等线 Light">
    <w:panose1 w:val="00000000000000000000"/>
    <w:charset w:val="8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  <w:embedRegular r:id="rId6" w:fontKey="{C1AAF5D4-B910-4446-8944-8CE06547D121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9E6C2B5" w14:textId="77777777" w:rsidR="00CD1471" w:rsidRDefault="00CD1471" w:rsidP="00176E43">
      <w:pPr>
        <w:spacing w:line="240" w:lineRule="auto"/>
      </w:pPr>
      <w:r>
        <w:separator/>
      </w:r>
    </w:p>
  </w:footnote>
  <w:footnote w:type="continuationSeparator" w:id="0">
    <w:p w14:paraId="3D686D87" w14:textId="77777777" w:rsidR="00CD1471" w:rsidRDefault="00CD1471" w:rsidP="00176E4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6E84956" w14:textId="25700CCA" w:rsidR="0005205B" w:rsidRDefault="0005205B">
    <w:pPr>
      <w:pStyle w:val="aa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010C3"/>
    <w:multiLevelType w:val="hybridMultilevel"/>
    <w:tmpl w:val="52A874BE"/>
    <w:lvl w:ilvl="0" w:tplc="C28AD3EA">
      <w:start w:val="1"/>
      <w:numFmt w:val="decimal"/>
      <w:lvlText w:val="%1."/>
      <w:lvlJc w:val="left"/>
      <w:pPr>
        <w:ind w:left="1188" w:hanging="360"/>
      </w:pPr>
      <w:rPr>
        <w:rFonts w:hint="default"/>
        <w:color w:val="000000" w:themeColor="text1"/>
        <w:w w:val="100"/>
      </w:rPr>
    </w:lvl>
    <w:lvl w:ilvl="1" w:tplc="04190019" w:tentative="1">
      <w:start w:val="1"/>
      <w:numFmt w:val="lowerLetter"/>
      <w:lvlText w:val="%2."/>
      <w:lvlJc w:val="left"/>
      <w:pPr>
        <w:ind w:left="1908" w:hanging="360"/>
      </w:pPr>
    </w:lvl>
    <w:lvl w:ilvl="2" w:tplc="0419001B" w:tentative="1">
      <w:start w:val="1"/>
      <w:numFmt w:val="lowerRoman"/>
      <w:lvlText w:val="%3."/>
      <w:lvlJc w:val="right"/>
      <w:pPr>
        <w:ind w:left="2628" w:hanging="180"/>
      </w:pPr>
    </w:lvl>
    <w:lvl w:ilvl="3" w:tplc="0419000F" w:tentative="1">
      <w:start w:val="1"/>
      <w:numFmt w:val="decimal"/>
      <w:lvlText w:val="%4."/>
      <w:lvlJc w:val="left"/>
      <w:pPr>
        <w:ind w:left="3348" w:hanging="360"/>
      </w:pPr>
    </w:lvl>
    <w:lvl w:ilvl="4" w:tplc="04190019" w:tentative="1">
      <w:start w:val="1"/>
      <w:numFmt w:val="lowerLetter"/>
      <w:lvlText w:val="%5."/>
      <w:lvlJc w:val="left"/>
      <w:pPr>
        <w:ind w:left="4068" w:hanging="360"/>
      </w:pPr>
    </w:lvl>
    <w:lvl w:ilvl="5" w:tplc="0419001B" w:tentative="1">
      <w:start w:val="1"/>
      <w:numFmt w:val="lowerRoman"/>
      <w:lvlText w:val="%6."/>
      <w:lvlJc w:val="right"/>
      <w:pPr>
        <w:ind w:left="4788" w:hanging="180"/>
      </w:pPr>
    </w:lvl>
    <w:lvl w:ilvl="6" w:tplc="0419000F" w:tentative="1">
      <w:start w:val="1"/>
      <w:numFmt w:val="decimal"/>
      <w:lvlText w:val="%7."/>
      <w:lvlJc w:val="left"/>
      <w:pPr>
        <w:ind w:left="5508" w:hanging="360"/>
      </w:pPr>
    </w:lvl>
    <w:lvl w:ilvl="7" w:tplc="04190019" w:tentative="1">
      <w:start w:val="1"/>
      <w:numFmt w:val="lowerLetter"/>
      <w:lvlText w:val="%8."/>
      <w:lvlJc w:val="left"/>
      <w:pPr>
        <w:ind w:left="6228" w:hanging="360"/>
      </w:pPr>
    </w:lvl>
    <w:lvl w:ilvl="8" w:tplc="0419001B" w:tentative="1">
      <w:start w:val="1"/>
      <w:numFmt w:val="lowerRoman"/>
      <w:lvlText w:val="%9."/>
      <w:lvlJc w:val="right"/>
      <w:pPr>
        <w:ind w:left="6948" w:hanging="180"/>
      </w:pPr>
    </w:lvl>
  </w:abstractNum>
  <w:abstractNum w:abstractNumId="1">
    <w:nsid w:val="0AF3383E"/>
    <w:multiLevelType w:val="multilevel"/>
    <w:tmpl w:val="187CCC1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>
    <w:nsid w:val="1DBB3C09"/>
    <w:multiLevelType w:val="hybridMultilevel"/>
    <w:tmpl w:val="5D3071FA"/>
    <w:lvl w:ilvl="0" w:tplc="87CE6FE0">
      <w:start w:val="1"/>
      <w:numFmt w:val="decimal"/>
      <w:lvlText w:val="%1."/>
      <w:lvlJc w:val="left"/>
      <w:pPr>
        <w:ind w:left="720" w:hanging="360"/>
      </w:pPr>
      <w:rPr>
        <w:rFonts w:hint="default"/>
        <w:w w:val="9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55205E4"/>
    <w:multiLevelType w:val="multilevel"/>
    <w:tmpl w:val="3FF048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6A20977"/>
    <w:multiLevelType w:val="hybridMultilevel"/>
    <w:tmpl w:val="77660B40"/>
    <w:lvl w:ilvl="0" w:tplc="FAA07490">
      <w:start w:val="1"/>
      <w:numFmt w:val="decimal"/>
      <w:lvlText w:val="%1."/>
      <w:lvlJc w:val="left"/>
      <w:pPr>
        <w:ind w:left="1542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55A29F22">
      <w:start w:val="1"/>
      <w:numFmt w:val="lowerLetter"/>
      <w:lvlText w:val="%2)"/>
      <w:lvlJc w:val="left"/>
      <w:pPr>
        <w:ind w:left="1902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74E86CC2">
      <w:numFmt w:val="bullet"/>
      <w:lvlText w:val="•"/>
      <w:lvlJc w:val="left"/>
      <w:pPr>
        <w:ind w:left="2834" w:hanging="360"/>
      </w:pPr>
      <w:rPr>
        <w:rFonts w:hint="default"/>
        <w:lang w:val="ru-RU" w:eastAsia="en-US" w:bidi="ar-SA"/>
      </w:rPr>
    </w:lvl>
    <w:lvl w:ilvl="3" w:tplc="B8B0EB1E">
      <w:numFmt w:val="bullet"/>
      <w:lvlText w:val="•"/>
      <w:lvlJc w:val="left"/>
      <w:pPr>
        <w:ind w:left="3768" w:hanging="360"/>
      </w:pPr>
      <w:rPr>
        <w:rFonts w:hint="default"/>
        <w:lang w:val="ru-RU" w:eastAsia="en-US" w:bidi="ar-SA"/>
      </w:rPr>
    </w:lvl>
    <w:lvl w:ilvl="4" w:tplc="A68CDF52">
      <w:numFmt w:val="bullet"/>
      <w:lvlText w:val="•"/>
      <w:lvlJc w:val="left"/>
      <w:pPr>
        <w:ind w:left="4702" w:hanging="360"/>
      </w:pPr>
      <w:rPr>
        <w:rFonts w:hint="default"/>
        <w:lang w:val="ru-RU" w:eastAsia="en-US" w:bidi="ar-SA"/>
      </w:rPr>
    </w:lvl>
    <w:lvl w:ilvl="5" w:tplc="F410AA9A">
      <w:numFmt w:val="bullet"/>
      <w:lvlText w:val="•"/>
      <w:lvlJc w:val="left"/>
      <w:pPr>
        <w:ind w:left="5636" w:hanging="360"/>
      </w:pPr>
      <w:rPr>
        <w:rFonts w:hint="default"/>
        <w:lang w:val="ru-RU" w:eastAsia="en-US" w:bidi="ar-SA"/>
      </w:rPr>
    </w:lvl>
    <w:lvl w:ilvl="6" w:tplc="4AEEE96A">
      <w:numFmt w:val="bullet"/>
      <w:lvlText w:val="•"/>
      <w:lvlJc w:val="left"/>
      <w:pPr>
        <w:ind w:left="6570" w:hanging="360"/>
      </w:pPr>
      <w:rPr>
        <w:rFonts w:hint="default"/>
        <w:lang w:val="ru-RU" w:eastAsia="en-US" w:bidi="ar-SA"/>
      </w:rPr>
    </w:lvl>
    <w:lvl w:ilvl="7" w:tplc="19DC7F76">
      <w:numFmt w:val="bullet"/>
      <w:lvlText w:val="•"/>
      <w:lvlJc w:val="left"/>
      <w:pPr>
        <w:ind w:left="7504" w:hanging="360"/>
      </w:pPr>
      <w:rPr>
        <w:rFonts w:hint="default"/>
        <w:lang w:val="ru-RU" w:eastAsia="en-US" w:bidi="ar-SA"/>
      </w:rPr>
    </w:lvl>
    <w:lvl w:ilvl="8" w:tplc="7744F312">
      <w:numFmt w:val="bullet"/>
      <w:lvlText w:val="•"/>
      <w:lvlJc w:val="left"/>
      <w:pPr>
        <w:ind w:left="8438" w:hanging="360"/>
      </w:pPr>
      <w:rPr>
        <w:rFonts w:hint="default"/>
        <w:lang w:val="ru-RU" w:eastAsia="en-US" w:bidi="ar-SA"/>
      </w:rPr>
    </w:lvl>
  </w:abstractNum>
  <w:abstractNum w:abstractNumId="5">
    <w:nsid w:val="4D6F70EF"/>
    <w:multiLevelType w:val="multilevel"/>
    <w:tmpl w:val="7E028C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D73732C"/>
    <w:multiLevelType w:val="hybridMultilevel"/>
    <w:tmpl w:val="7C928200"/>
    <w:lvl w:ilvl="0" w:tplc="BDEA2F92">
      <w:start w:val="1"/>
      <w:numFmt w:val="decimal"/>
      <w:lvlText w:val="%1."/>
      <w:lvlJc w:val="left"/>
      <w:pPr>
        <w:ind w:left="1542" w:hanging="36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 w:tplc="6EF29A98">
      <w:numFmt w:val="bullet"/>
      <w:lvlText w:val="•"/>
      <w:lvlJc w:val="left"/>
      <w:pPr>
        <w:ind w:left="2416" w:hanging="360"/>
      </w:pPr>
      <w:rPr>
        <w:rFonts w:hint="default"/>
        <w:lang w:val="ru-RU" w:eastAsia="en-US" w:bidi="ar-SA"/>
      </w:rPr>
    </w:lvl>
    <w:lvl w:ilvl="2" w:tplc="4A8E7D4C">
      <w:numFmt w:val="bullet"/>
      <w:lvlText w:val="•"/>
      <w:lvlJc w:val="left"/>
      <w:pPr>
        <w:ind w:left="3293" w:hanging="360"/>
      </w:pPr>
      <w:rPr>
        <w:rFonts w:hint="default"/>
        <w:lang w:val="ru-RU" w:eastAsia="en-US" w:bidi="ar-SA"/>
      </w:rPr>
    </w:lvl>
    <w:lvl w:ilvl="3" w:tplc="47A28490">
      <w:numFmt w:val="bullet"/>
      <w:lvlText w:val="•"/>
      <w:lvlJc w:val="left"/>
      <w:pPr>
        <w:ind w:left="4169" w:hanging="360"/>
      </w:pPr>
      <w:rPr>
        <w:rFonts w:hint="default"/>
        <w:lang w:val="ru-RU" w:eastAsia="en-US" w:bidi="ar-SA"/>
      </w:rPr>
    </w:lvl>
    <w:lvl w:ilvl="4" w:tplc="2954F96C">
      <w:numFmt w:val="bullet"/>
      <w:lvlText w:val="•"/>
      <w:lvlJc w:val="left"/>
      <w:pPr>
        <w:ind w:left="5046" w:hanging="360"/>
      </w:pPr>
      <w:rPr>
        <w:rFonts w:hint="default"/>
        <w:lang w:val="ru-RU" w:eastAsia="en-US" w:bidi="ar-SA"/>
      </w:rPr>
    </w:lvl>
    <w:lvl w:ilvl="5" w:tplc="43F2ECF2">
      <w:numFmt w:val="bullet"/>
      <w:lvlText w:val="•"/>
      <w:lvlJc w:val="left"/>
      <w:pPr>
        <w:ind w:left="5923" w:hanging="360"/>
      </w:pPr>
      <w:rPr>
        <w:rFonts w:hint="default"/>
        <w:lang w:val="ru-RU" w:eastAsia="en-US" w:bidi="ar-SA"/>
      </w:rPr>
    </w:lvl>
    <w:lvl w:ilvl="6" w:tplc="9DF2E9EE">
      <w:numFmt w:val="bullet"/>
      <w:lvlText w:val="•"/>
      <w:lvlJc w:val="left"/>
      <w:pPr>
        <w:ind w:left="6799" w:hanging="360"/>
      </w:pPr>
      <w:rPr>
        <w:rFonts w:hint="default"/>
        <w:lang w:val="ru-RU" w:eastAsia="en-US" w:bidi="ar-SA"/>
      </w:rPr>
    </w:lvl>
    <w:lvl w:ilvl="7" w:tplc="F93633DE">
      <w:numFmt w:val="bullet"/>
      <w:lvlText w:val="•"/>
      <w:lvlJc w:val="left"/>
      <w:pPr>
        <w:ind w:left="7676" w:hanging="360"/>
      </w:pPr>
      <w:rPr>
        <w:rFonts w:hint="default"/>
        <w:lang w:val="ru-RU" w:eastAsia="en-US" w:bidi="ar-SA"/>
      </w:rPr>
    </w:lvl>
    <w:lvl w:ilvl="8" w:tplc="3DEC168A">
      <w:numFmt w:val="bullet"/>
      <w:lvlText w:val="•"/>
      <w:lvlJc w:val="left"/>
      <w:pPr>
        <w:ind w:left="8553" w:hanging="360"/>
      </w:pPr>
      <w:rPr>
        <w:rFonts w:hint="default"/>
        <w:lang w:val="ru-RU" w:eastAsia="en-US" w:bidi="ar-SA"/>
      </w:rPr>
    </w:lvl>
  </w:abstractNum>
  <w:abstractNum w:abstractNumId="7">
    <w:nsid w:val="4E001558"/>
    <w:multiLevelType w:val="multilevel"/>
    <w:tmpl w:val="F0B4D91E"/>
    <w:lvl w:ilvl="0">
      <w:start w:val="1"/>
      <w:numFmt w:val="decimal"/>
      <w:lvlText w:val="%1."/>
      <w:lvlJc w:val="left"/>
      <w:pPr>
        <w:ind w:left="372" w:hanging="372"/>
      </w:pPr>
      <w:rPr>
        <w:rFonts w:cs="Arial" w:hint="default"/>
        <w:color w:val="000000"/>
        <w:sz w:val="20"/>
      </w:rPr>
    </w:lvl>
    <w:lvl w:ilvl="1">
      <w:start w:val="1"/>
      <w:numFmt w:val="decimal"/>
      <w:lvlText w:val="%1.%2."/>
      <w:lvlJc w:val="left"/>
      <w:pPr>
        <w:ind w:left="372" w:hanging="372"/>
      </w:pPr>
      <w:rPr>
        <w:rFonts w:cs="Arial" w:hint="default"/>
        <w:color w:val="000000"/>
        <w:sz w:val="2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Arial" w:hint="default"/>
        <w:color w:val="000000"/>
        <w:sz w:val="2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Arial" w:hint="default"/>
        <w:color w:val="000000"/>
        <w:sz w:val="2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Arial" w:hint="default"/>
        <w:color w:val="000000"/>
        <w:sz w:val="2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Arial" w:hint="default"/>
        <w:color w:val="000000"/>
        <w:sz w:val="20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cs="Arial" w:hint="default"/>
        <w:color w:val="000000"/>
        <w:sz w:val="2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Arial" w:hint="default"/>
        <w:color w:val="000000"/>
        <w:sz w:val="20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cs="Arial" w:hint="default"/>
        <w:color w:val="000000"/>
        <w:sz w:val="20"/>
      </w:rPr>
    </w:lvl>
  </w:abstractNum>
  <w:abstractNum w:abstractNumId="8">
    <w:nsid w:val="4E1968A1"/>
    <w:multiLevelType w:val="hybridMultilevel"/>
    <w:tmpl w:val="757CBA2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4A86B9A"/>
    <w:multiLevelType w:val="hybridMultilevel"/>
    <w:tmpl w:val="162014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C585EDD"/>
    <w:multiLevelType w:val="hybridMultilevel"/>
    <w:tmpl w:val="1630B10E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4846DD1"/>
    <w:multiLevelType w:val="hybridMultilevel"/>
    <w:tmpl w:val="6E8C4D54"/>
    <w:lvl w:ilvl="0" w:tplc="D670238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6006B05"/>
    <w:multiLevelType w:val="hybridMultilevel"/>
    <w:tmpl w:val="9FBA205C"/>
    <w:lvl w:ilvl="0" w:tplc="2CE83D9A">
      <w:start w:val="1"/>
      <w:numFmt w:val="decimal"/>
      <w:lvlText w:val="%1."/>
      <w:lvlJc w:val="left"/>
      <w:pPr>
        <w:ind w:left="360" w:hanging="360"/>
      </w:pPr>
      <w:rPr>
        <w:rFonts w:hint="default"/>
        <w:w w:val="99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673D688F"/>
    <w:multiLevelType w:val="multilevel"/>
    <w:tmpl w:val="E58240EA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4">
    <w:nsid w:val="6DEB0F32"/>
    <w:multiLevelType w:val="multilevel"/>
    <w:tmpl w:val="2A0C6EC8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15">
    <w:nsid w:val="754C36D7"/>
    <w:multiLevelType w:val="hybridMultilevel"/>
    <w:tmpl w:val="B99E8E9A"/>
    <w:lvl w:ilvl="0" w:tplc="0419000F">
      <w:start w:val="1"/>
      <w:numFmt w:val="decimal"/>
      <w:lvlText w:val="%1."/>
      <w:lvlJc w:val="left"/>
      <w:pPr>
        <w:ind w:left="1542" w:hanging="360"/>
      </w:pPr>
      <w:rPr>
        <w:rFonts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 w:tplc="FFFFFFFF">
      <w:numFmt w:val="bullet"/>
      <w:lvlText w:val="•"/>
      <w:lvlJc w:val="left"/>
      <w:pPr>
        <w:ind w:left="2416" w:hanging="360"/>
      </w:pPr>
      <w:rPr>
        <w:rFonts w:hint="default"/>
        <w:lang w:val="ru-RU" w:eastAsia="en-US" w:bidi="ar-SA"/>
      </w:rPr>
    </w:lvl>
    <w:lvl w:ilvl="2" w:tplc="FFFFFFFF">
      <w:numFmt w:val="bullet"/>
      <w:lvlText w:val="•"/>
      <w:lvlJc w:val="left"/>
      <w:pPr>
        <w:ind w:left="3293" w:hanging="360"/>
      </w:pPr>
      <w:rPr>
        <w:rFonts w:hint="default"/>
        <w:lang w:val="ru-RU" w:eastAsia="en-US" w:bidi="ar-SA"/>
      </w:rPr>
    </w:lvl>
    <w:lvl w:ilvl="3" w:tplc="FFFFFFFF">
      <w:numFmt w:val="bullet"/>
      <w:lvlText w:val="•"/>
      <w:lvlJc w:val="left"/>
      <w:pPr>
        <w:ind w:left="4169" w:hanging="360"/>
      </w:pPr>
      <w:rPr>
        <w:rFonts w:hint="default"/>
        <w:lang w:val="ru-RU" w:eastAsia="en-US" w:bidi="ar-SA"/>
      </w:rPr>
    </w:lvl>
    <w:lvl w:ilvl="4" w:tplc="FFFFFFFF">
      <w:numFmt w:val="bullet"/>
      <w:lvlText w:val="•"/>
      <w:lvlJc w:val="left"/>
      <w:pPr>
        <w:ind w:left="5046" w:hanging="360"/>
      </w:pPr>
      <w:rPr>
        <w:rFonts w:hint="default"/>
        <w:lang w:val="ru-RU" w:eastAsia="en-US" w:bidi="ar-SA"/>
      </w:rPr>
    </w:lvl>
    <w:lvl w:ilvl="5" w:tplc="FFFFFFFF">
      <w:numFmt w:val="bullet"/>
      <w:lvlText w:val="•"/>
      <w:lvlJc w:val="left"/>
      <w:pPr>
        <w:ind w:left="5923" w:hanging="360"/>
      </w:pPr>
      <w:rPr>
        <w:rFonts w:hint="default"/>
        <w:lang w:val="ru-RU" w:eastAsia="en-US" w:bidi="ar-SA"/>
      </w:rPr>
    </w:lvl>
    <w:lvl w:ilvl="6" w:tplc="FFFFFFFF">
      <w:numFmt w:val="bullet"/>
      <w:lvlText w:val="•"/>
      <w:lvlJc w:val="left"/>
      <w:pPr>
        <w:ind w:left="6799" w:hanging="360"/>
      </w:pPr>
      <w:rPr>
        <w:rFonts w:hint="default"/>
        <w:lang w:val="ru-RU" w:eastAsia="en-US" w:bidi="ar-SA"/>
      </w:rPr>
    </w:lvl>
    <w:lvl w:ilvl="7" w:tplc="FFFFFFFF">
      <w:numFmt w:val="bullet"/>
      <w:lvlText w:val="•"/>
      <w:lvlJc w:val="left"/>
      <w:pPr>
        <w:ind w:left="7676" w:hanging="360"/>
      </w:pPr>
      <w:rPr>
        <w:rFonts w:hint="default"/>
        <w:lang w:val="ru-RU" w:eastAsia="en-US" w:bidi="ar-SA"/>
      </w:rPr>
    </w:lvl>
    <w:lvl w:ilvl="8" w:tplc="FFFFFFFF">
      <w:numFmt w:val="bullet"/>
      <w:lvlText w:val="•"/>
      <w:lvlJc w:val="left"/>
      <w:pPr>
        <w:ind w:left="8553" w:hanging="360"/>
      </w:pPr>
      <w:rPr>
        <w:rFonts w:hint="default"/>
        <w:lang w:val="ru-RU" w:eastAsia="en-US" w:bidi="ar-SA"/>
      </w:rPr>
    </w:lvl>
  </w:abstractNum>
  <w:num w:numId="1">
    <w:abstractNumId w:val="2"/>
  </w:num>
  <w:num w:numId="2">
    <w:abstractNumId w:val="0"/>
  </w:num>
  <w:num w:numId="3">
    <w:abstractNumId w:val="9"/>
  </w:num>
  <w:num w:numId="4">
    <w:abstractNumId w:val="5"/>
  </w:num>
  <w:num w:numId="5">
    <w:abstractNumId w:val="3"/>
  </w:num>
  <w:num w:numId="6">
    <w:abstractNumId w:val="12"/>
  </w:num>
  <w:num w:numId="7">
    <w:abstractNumId w:val="10"/>
  </w:num>
  <w:num w:numId="8">
    <w:abstractNumId w:val="7"/>
  </w:num>
  <w:num w:numId="9">
    <w:abstractNumId w:val="8"/>
  </w:num>
  <w:num w:numId="10">
    <w:abstractNumId w:val="13"/>
  </w:num>
  <w:num w:numId="11">
    <w:abstractNumId w:val="6"/>
  </w:num>
  <w:num w:numId="12">
    <w:abstractNumId w:val="15"/>
  </w:num>
  <w:num w:numId="13">
    <w:abstractNumId w:val="11"/>
  </w:num>
  <w:num w:numId="14">
    <w:abstractNumId w:val="4"/>
  </w:num>
  <w:num w:numId="15">
    <w:abstractNumId w:val="14"/>
  </w:num>
  <w:num w:numId="1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4FC5"/>
    <w:rsid w:val="00005F9B"/>
    <w:rsid w:val="000206A3"/>
    <w:rsid w:val="0005205B"/>
    <w:rsid w:val="00052966"/>
    <w:rsid w:val="00053E25"/>
    <w:rsid w:val="00062488"/>
    <w:rsid w:val="0008542E"/>
    <w:rsid w:val="00095C28"/>
    <w:rsid w:val="000A757E"/>
    <w:rsid w:val="000B5C56"/>
    <w:rsid w:val="000E2044"/>
    <w:rsid w:val="00111620"/>
    <w:rsid w:val="00132AC9"/>
    <w:rsid w:val="00136193"/>
    <w:rsid w:val="001524EA"/>
    <w:rsid w:val="00154741"/>
    <w:rsid w:val="00161281"/>
    <w:rsid w:val="00176E43"/>
    <w:rsid w:val="001831F6"/>
    <w:rsid w:val="001837FA"/>
    <w:rsid w:val="00186F38"/>
    <w:rsid w:val="001A0CD1"/>
    <w:rsid w:val="001B17E5"/>
    <w:rsid w:val="001D436F"/>
    <w:rsid w:val="001D4B78"/>
    <w:rsid w:val="001E473F"/>
    <w:rsid w:val="00202531"/>
    <w:rsid w:val="00246D59"/>
    <w:rsid w:val="0028188F"/>
    <w:rsid w:val="00295A8C"/>
    <w:rsid w:val="00296E72"/>
    <w:rsid w:val="002A7DD1"/>
    <w:rsid w:val="002B39F9"/>
    <w:rsid w:val="002C5817"/>
    <w:rsid w:val="002F6F2B"/>
    <w:rsid w:val="00303474"/>
    <w:rsid w:val="00304FC5"/>
    <w:rsid w:val="0031536E"/>
    <w:rsid w:val="00315887"/>
    <w:rsid w:val="00315AB4"/>
    <w:rsid w:val="003569C4"/>
    <w:rsid w:val="003B0668"/>
    <w:rsid w:val="003C0A8E"/>
    <w:rsid w:val="003C2737"/>
    <w:rsid w:val="003F7CA5"/>
    <w:rsid w:val="00424BB3"/>
    <w:rsid w:val="00466522"/>
    <w:rsid w:val="004B3CE7"/>
    <w:rsid w:val="004C11A6"/>
    <w:rsid w:val="004D2374"/>
    <w:rsid w:val="004F0999"/>
    <w:rsid w:val="00503619"/>
    <w:rsid w:val="00506FBB"/>
    <w:rsid w:val="00540D08"/>
    <w:rsid w:val="00553658"/>
    <w:rsid w:val="005654AD"/>
    <w:rsid w:val="00576B3D"/>
    <w:rsid w:val="00596DC9"/>
    <w:rsid w:val="005A5063"/>
    <w:rsid w:val="005C03DD"/>
    <w:rsid w:val="005E26DE"/>
    <w:rsid w:val="005F26BE"/>
    <w:rsid w:val="00622468"/>
    <w:rsid w:val="0062416D"/>
    <w:rsid w:val="00646FAB"/>
    <w:rsid w:val="0065024C"/>
    <w:rsid w:val="00660D04"/>
    <w:rsid w:val="00666930"/>
    <w:rsid w:val="006856BD"/>
    <w:rsid w:val="0068716D"/>
    <w:rsid w:val="00687E73"/>
    <w:rsid w:val="00691412"/>
    <w:rsid w:val="006A0A47"/>
    <w:rsid w:val="006D1494"/>
    <w:rsid w:val="006D16A7"/>
    <w:rsid w:val="006F2FCB"/>
    <w:rsid w:val="00707F9C"/>
    <w:rsid w:val="0072647A"/>
    <w:rsid w:val="0075672D"/>
    <w:rsid w:val="00797F7D"/>
    <w:rsid w:val="007B0C0B"/>
    <w:rsid w:val="007B0D61"/>
    <w:rsid w:val="007D5BF8"/>
    <w:rsid w:val="007E0AA9"/>
    <w:rsid w:val="008348D8"/>
    <w:rsid w:val="00854E4D"/>
    <w:rsid w:val="0086625E"/>
    <w:rsid w:val="008907FC"/>
    <w:rsid w:val="008A746B"/>
    <w:rsid w:val="008B7C9D"/>
    <w:rsid w:val="008C03A4"/>
    <w:rsid w:val="008D749A"/>
    <w:rsid w:val="008E1EC1"/>
    <w:rsid w:val="008E42D9"/>
    <w:rsid w:val="00911D82"/>
    <w:rsid w:val="00926076"/>
    <w:rsid w:val="00940E3C"/>
    <w:rsid w:val="00943011"/>
    <w:rsid w:val="009547D3"/>
    <w:rsid w:val="00985333"/>
    <w:rsid w:val="009A560F"/>
    <w:rsid w:val="009D0617"/>
    <w:rsid w:val="009F59F4"/>
    <w:rsid w:val="009F5BEE"/>
    <w:rsid w:val="00A00547"/>
    <w:rsid w:val="00A1164D"/>
    <w:rsid w:val="00A626EB"/>
    <w:rsid w:val="00A7733B"/>
    <w:rsid w:val="00A85986"/>
    <w:rsid w:val="00A92DFA"/>
    <w:rsid w:val="00AB0579"/>
    <w:rsid w:val="00AE588D"/>
    <w:rsid w:val="00AF6013"/>
    <w:rsid w:val="00B142B8"/>
    <w:rsid w:val="00B173ED"/>
    <w:rsid w:val="00B22CE3"/>
    <w:rsid w:val="00B327AC"/>
    <w:rsid w:val="00B65478"/>
    <w:rsid w:val="00BA06BF"/>
    <w:rsid w:val="00BA72AD"/>
    <w:rsid w:val="00BD32B8"/>
    <w:rsid w:val="00BF0B30"/>
    <w:rsid w:val="00C11EE6"/>
    <w:rsid w:val="00C411C9"/>
    <w:rsid w:val="00C72646"/>
    <w:rsid w:val="00C733AC"/>
    <w:rsid w:val="00C814FF"/>
    <w:rsid w:val="00C97ED8"/>
    <w:rsid w:val="00CA0E75"/>
    <w:rsid w:val="00CC7553"/>
    <w:rsid w:val="00CD1471"/>
    <w:rsid w:val="00CD1F04"/>
    <w:rsid w:val="00CD304C"/>
    <w:rsid w:val="00CF6677"/>
    <w:rsid w:val="00D015AA"/>
    <w:rsid w:val="00D16376"/>
    <w:rsid w:val="00D2623C"/>
    <w:rsid w:val="00D30F72"/>
    <w:rsid w:val="00D47832"/>
    <w:rsid w:val="00D62B9C"/>
    <w:rsid w:val="00D714DD"/>
    <w:rsid w:val="00D84B5A"/>
    <w:rsid w:val="00D918E8"/>
    <w:rsid w:val="00D9294A"/>
    <w:rsid w:val="00D93154"/>
    <w:rsid w:val="00DA2C5D"/>
    <w:rsid w:val="00DB30CD"/>
    <w:rsid w:val="00DC0182"/>
    <w:rsid w:val="00DD388F"/>
    <w:rsid w:val="00E0210C"/>
    <w:rsid w:val="00E32274"/>
    <w:rsid w:val="00E62812"/>
    <w:rsid w:val="00E85187"/>
    <w:rsid w:val="00F15885"/>
    <w:rsid w:val="00F455BD"/>
    <w:rsid w:val="00F5018A"/>
    <w:rsid w:val="00F7223B"/>
    <w:rsid w:val="00F72A24"/>
    <w:rsid w:val="00F84952"/>
    <w:rsid w:val="00FA075A"/>
    <w:rsid w:val="00FB36C8"/>
    <w:rsid w:val="00FC1222"/>
    <w:rsid w:val="00FC230E"/>
    <w:rsid w:val="00FE3FCF"/>
    <w:rsid w:val="00FE73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16E4AD8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5A8C"/>
  </w:style>
  <w:style w:type="paragraph" w:styleId="1">
    <w:name w:val="heading 1"/>
    <w:basedOn w:val="a"/>
    <w:link w:val="10"/>
    <w:uiPriority w:val="9"/>
    <w:qFormat/>
    <w:rsid w:val="0005205B"/>
    <w:pPr>
      <w:widowControl w:val="0"/>
      <w:autoSpaceDE w:val="0"/>
      <w:autoSpaceDN w:val="0"/>
      <w:spacing w:line="240" w:lineRule="auto"/>
      <w:ind w:left="822"/>
      <w:outlineLvl w:val="0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62812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eftmargin">
    <w:name w:val="left_margin"/>
    <w:basedOn w:val="a"/>
    <w:rsid w:val="008E42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D47832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CD1F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176E43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76E43"/>
  </w:style>
  <w:style w:type="paragraph" w:styleId="a8">
    <w:name w:val="footer"/>
    <w:basedOn w:val="a"/>
    <w:link w:val="a9"/>
    <w:uiPriority w:val="99"/>
    <w:unhideWhenUsed/>
    <w:rsid w:val="00176E43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76E43"/>
  </w:style>
  <w:style w:type="paragraph" w:customStyle="1" w:styleId="Style49">
    <w:name w:val="Style49"/>
    <w:basedOn w:val="a"/>
    <w:uiPriority w:val="99"/>
    <w:rsid w:val="002C5817"/>
    <w:pPr>
      <w:widowControl w:val="0"/>
      <w:autoSpaceDE w:val="0"/>
      <w:autoSpaceDN w:val="0"/>
      <w:adjustRightInd w:val="0"/>
      <w:spacing w:line="240" w:lineRule="auto"/>
    </w:pPr>
    <w:rPr>
      <w:rFonts w:ascii="Candara" w:eastAsiaTheme="minorEastAsia" w:hAnsi="Candara" w:cs="Times New Roman"/>
      <w:sz w:val="24"/>
      <w:szCs w:val="24"/>
    </w:rPr>
  </w:style>
  <w:style w:type="character" w:customStyle="1" w:styleId="FontStyle636">
    <w:name w:val="Font Style636"/>
    <w:basedOn w:val="a0"/>
    <w:uiPriority w:val="99"/>
    <w:rsid w:val="002C5817"/>
    <w:rPr>
      <w:rFonts w:ascii="Arial" w:hAnsi="Arial" w:cs="Arial"/>
      <w:color w:val="000000"/>
      <w:sz w:val="20"/>
      <w:szCs w:val="20"/>
    </w:rPr>
  </w:style>
  <w:style w:type="paragraph" w:customStyle="1" w:styleId="Default">
    <w:name w:val="Default"/>
    <w:rsid w:val="002C5817"/>
    <w:pPr>
      <w:autoSpaceDE w:val="0"/>
      <w:autoSpaceDN w:val="0"/>
      <w:adjustRightInd w:val="0"/>
      <w:spacing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eastAsia="en-US"/>
    </w:rPr>
  </w:style>
  <w:style w:type="character" w:customStyle="1" w:styleId="FontStyle645">
    <w:name w:val="Font Style645"/>
    <w:basedOn w:val="a0"/>
    <w:uiPriority w:val="99"/>
    <w:rsid w:val="00DA2C5D"/>
    <w:rPr>
      <w:rFonts w:ascii="Arial" w:hAnsi="Arial" w:cs="Arial"/>
      <w:b/>
      <w:bCs/>
      <w:i/>
      <w:iCs/>
      <w:color w:val="000000"/>
      <w:sz w:val="20"/>
      <w:szCs w:val="20"/>
    </w:rPr>
  </w:style>
  <w:style w:type="character" w:customStyle="1" w:styleId="FontStyle648">
    <w:name w:val="Font Style648"/>
    <w:basedOn w:val="a0"/>
    <w:uiPriority w:val="99"/>
    <w:rsid w:val="00DA2C5D"/>
    <w:rPr>
      <w:rFonts w:ascii="Arial" w:hAnsi="Arial" w:cs="Arial"/>
      <w:color w:val="000000"/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rsid w:val="0005205B"/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table" w:customStyle="1" w:styleId="TableNormal">
    <w:name w:val="Table Normal"/>
    <w:uiPriority w:val="2"/>
    <w:semiHidden/>
    <w:unhideWhenUsed/>
    <w:qFormat/>
    <w:rsid w:val="0005205B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a">
    <w:name w:val="Body Text"/>
    <w:basedOn w:val="a"/>
    <w:link w:val="ab"/>
    <w:uiPriority w:val="1"/>
    <w:qFormat/>
    <w:rsid w:val="0005205B"/>
    <w:pPr>
      <w:widowControl w:val="0"/>
      <w:autoSpaceDE w:val="0"/>
      <w:autoSpaceDN w:val="0"/>
      <w:spacing w:line="240" w:lineRule="auto"/>
    </w:pPr>
    <w:rPr>
      <w:rFonts w:ascii="Times New Roman" w:eastAsia="Times New Roman" w:hAnsi="Times New Roman" w:cs="Times New Roman"/>
      <w:sz w:val="28"/>
      <w:szCs w:val="28"/>
      <w:lang w:eastAsia="en-US"/>
    </w:rPr>
  </w:style>
  <w:style w:type="character" w:customStyle="1" w:styleId="ab">
    <w:name w:val="Основной текст Знак"/>
    <w:basedOn w:val="a0"/>
    <w:link w:val="aa"/>
    <w:uiPriority w:val="1"/>
    <w:rsid w:val="0005205B"/>
    <w:rPr>
      <w:rFonts w:ascii="Times New Roman" w:eastAsia="Times New Roman" w:hAnsi="Times New Roman" w:cs="Times New Roman"/>
      <w:sz w:val="28"/>
      <w:szCs w:val="28"/>
      <w:lang w:eastAsia="en-US"/>
    </w:rPr>
  </w:style>
  <w:style w:type="paragraph" w:customStyle="1" w:styleId="TableParagraph">
    <w:name w:val="Table Paragraph"/>
    <w:basedOn w:val="a"/>
    <w:uiPriority w:val="1"/>
    <w:qFormat/>
    <w:rsid w:val="0005205B"/>
    <w:pPr>
      <w:widowControl w:val="0"/>
      <w:autoSpaceDE w:val="0"/>
      <w:autoSpaceDN w:val="0"/>
      <w:spacing w:line="240" w:lineRule="auto"/>
      <w:ind w:left="107"/>
    </w:pPr>
    <w:rPr>
      <w:rFonts w:ascii="Times New Roman" w:eastAsia="Times New Roman" w:hAnsi="Times New Roman" w:cs="Times New Roman"/>
      <w:lang w:eastAsia="en-US"/>
    </w:rPr>
  </w:style>
  <w:style w:type="paragraph" w:customStyle="1" w:styleId="Style107">
    <w:name w:val="Style107"/>
    <w:basedOn w:val="a"/>
    <w:uiPriority w:val="99"/>
    <w:rsid w:val="00596DC9"/>
    <w:pPr>
      <w:widowControl w:val="0"/>
      <w:autoSpaceDE w:val="0"/>
      <w:autoSpaceDN w:val="0"/>
      <w:adjustRightInd w:val="0"/>
      <w:spacing w:line="250" w:lineRule="exact"/>
      <w:ind w:firstLine="288"/>
      <w:jc w:val="both"/>
    </w:pPr>
    <w:rPr>
      <w:rFonts w:ascii="Candara" w:eastAsiaTheme="minorEastAsia" w:hAnsi="Candara" w:cs="Times New Roman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4C11A6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4C11A6"/>
    <w:rPr>
      <w:rFonts w:ascii="Tahoma" w:hAnsi="Tahoma" w:cs="Tahoma"/>
      <w:sz w:val="16"/>
      <w:szCs w:val="16"/>
    </w:rPr>
  </w:style>
  <w:style w:type="character" w:styleId="ae">
    <w:name w:val="annotation reference"/>
    <w:basedOn w:val="a0"/>
    <w:uiPriority w:val="99"/>
    <w:semiHidden/>
    <w:unhideWhenUsed/>
    <w:rsid w:val="00CC7553"/>
    <w:rPr>
      <w:sz w:val="16"/>
      <w:szCs w:val="16"/>
    </w:rPr>
  </w:style>
  <w:style w:type="paragraph" w:styleId="af">
    <w:name w:val="annotation text"/>
    <w:basedOn w:val="a"/>
    <w:link w:val="af0"/>
    <w:uiPriority w:val="99"/>
    <w:semiHidden/>
    <w:unhideWhenUsed/>
    <w:rsid w:val="00CC7553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CC7553"/>
    <w:rPr>
      <w:sz w:val="20"/>
      <w:szCs w:val="20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CC7553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CC7553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5A8C"/>
  </w:style>
  <w:style w:type="paragraph" w:styleId="1">
    <w:name w:val="heading 1"/>
    <w:basedOn w:val="a"/>
    <w:link w:val="10"/>
    <w:uiPriority w:val="9"/>
    <w:qFormat/>
    <w:rsid w:val="0005205B"/>
    <w:pPr>
      <w:widowControl w:val="0"/>
      <w:autoSpaceDE w:val="0"/>
      <w:autoSpaceDN w:val="0"/>
      <w:spacing w:line="240" w:lineRule="auto"/>
      <w:ind w:left="822"/>
      <w:outlineLvl w:val="0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62812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eftmargin">
    <w:name w:val="left_margin"/>
    <w:basedOn w:val="a"/>
    <w:rsid w:val="008E42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D47832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CD1F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176E43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76E43"/>
  </w:style>
  <w:style w:type="paragraph" w:styleId="a8">
    <w:name w:val="footer"/>
    <w:basedOn w:val="a"/>
    <w:link w:val="a9"/>
    <w:uiPriority w:val="99"/>
    <w:unhideWhenUsed/>
    <w:rsid w:val="00176E43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76E43"/>
  </w:style>
  <w:style w:type="paragraph" w:customStyle="1" w:styleId="Style49">
    <w:name w:val="Style49"/>
    <w:basedOn w:val="a"/>
    <w:uiPriority w:val="99"/>
    <w:rsid w:val="002C5817"/>
    <w:pPr>
      <w:widowControl w:val="0"/>
      <w:autoSpaceDE w:val="0"/>
      <w:autoSpaceDN w:val="0"/>
      <w:adjustRightInd w:val="0"/>
      <w:spacing w:line="240" w:lineRule="auto"/>
    </w:pPr>
    <w:rPr>
      <w:rFonts w:ascii="Candara" w:eastAsiaTheme="minorEastAsia" w:hAnsi="Candara" w:cs="Times New Roman"/>
      <w:sz w:val="24"/>
      <w:szCs w:val="24"/>
    </w:rPr>
  </w:style>
  <w:style w:type="character" w:customStyle="1" w:styleId="FontStyle636">
    <w:name w:val="Font Style636"/>
    <w:basedOn w:val="a0"/>
    <w:uiPriority w:val="99"/>
    <w:rsid w:val="002C5817"/>
    <w:rPr>
      <w:rFonts w:ascii="Arial" w:hAnsi="Arial" w:cs="Arial"/>
      <w:color w:val="000000"/>
      <w:sz w:val="20"/>
      <w:szCs w:val="20"/>
    </w:rPr>
  </w:style>
  <w:style w:type="paragraph" w:customStyle="1" w:styleId="Default">
    <w:name w:val="Default"/>
    <w:rsid w:val="002C5817"/>
    <w:pPr>
      <w:autoSpaceDE w:val="0"/>
      <w:autoSpaceDN w:val="0"/>
      <w:adjustRightInd w:val="0"/>
      <w:spacing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eastAsia="en-US"/>
    </w:rPr>
  </w:style>
  <w:style w:type="character" w:customStyle="1" w:styleId="FontStyle645">
    <w:name w:val="Font Style645"/>
    <w:basedOn w:val="a0"/>
    <w:uiPriority w:val="99"/>
    <w:rsid w:val="00DA2C5D"/>
    <w:rPr>
      <w:rFonts w:ascii="Arial" w:hAnsi="Arial" w:cs="Arial"/>
      <w:b/>
      <w:bCs/>
      <w:i/>
      <w:iCs/>
      <w:color w:val="000000"/>
      <w:sz w:val="20"/>
      <w:szCs w:val="20"/>
    </w:rPr>
  </w:style>
  <w:style w:type="character" w:customStyle="1" w:styleId="FontStyle648">
    <w:name w:val="Font Style648"/>
    <w:basedOn w:val="a0"/>
    <w:uiPriority w:val="99"/>
    <w:rsid w:val="00DA2C5D"/>
    <w:rPr>
      <w:rFonts w:ascii="Arial" w:hAnsi="Arial" w:cs="Arial"/>
      <w:color w:val="000000"/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rsid w:val="0005205B"/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table" w:customStyle="1" w:styleId="TableNormal">
    <w:name w:val="Table Normal"/>
    <w:uiPriority w:val="2"/>
    <w:semiHidden/>
    <w:unhideWhenUsed/>
    <w:qFormat/>
    <w:rsid w:val="0005205B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a">
    <w:name w:val="Body Text"/>
    <w:basedOn w:val="a"/>
    <w:link w:val="ab"/>
    <w:uiPriority w:val="1"/>
    <w:qFormat/>
    <w:rsid w:val="0005205B"/>
    <w:pPr>
      <w:widowControl w:val="0"/>
      <w:autoSpaceDE w:val="0"/>
      <w:autoSpaceDN w:val="0"/>
      <w:spacing w:line="240" w:lineRule="auto"/>
    </w:pPr>
    <w:rPr>
      <w:rFonts w:ascii="Times New Roman" w:eastAsia="Times New Roman" w:hAnsi="Times New Roman" w:cs="Times New Roman"/>
      <w:sz w:val="28"/>
      <w:szCs w:val="28"/>
      <w:lang w:eastAsia="en-US"/>
    </w:rPr>
  </w:style>
  <w:style w:type="character" w:customStyle="1" w:styleId="ab">
    <w:name w:val="Основной текст Знак"/>
    <w:basedOn w:val="a0"/>
    <w:link w:val="aa"/>
    <w:uiPriority w:val="1"/>
    <w:rsid w:val="0005205B"/>
    <w:rPr>
      <w:rFonts w:ascii="Times New Roman" w:eastAsia="Times New Roman" w:hAnsi="Times New Roman" w:cs="Times New Roman"/>
      <w:sz w:val="28"/>
      <w:szCs w:val="28"/>
      <w:lang w:eastAsia="en-US"/>
    </w:rPr>
  </w:style>
  <w:style w:type="paragraph" w:customStyle="1" w:styleId="TableParagraph">
    <w:name w:val="Table Paragraph"/>
    <w:basedOn w:val="a"/>
    <w:uiPriority w:val="1"/>
    <w:qFormat/>
    <w:rsid w:val="0005205B"/>
    <w:pPr>
      <w:widowControl w:val="0"/>
      <w:autoSpaceDE w:val="0"/>
      <w:autoSpaceDN w:val="0"/>
      <w:spacing w:line="240" w:lineRule="auto"/>
      <w:ind w:left="107"/>
    </w:pPr>
    <w:rPr>
      <w:rFonts w:ascii="Times New Roman" w:eastAsia="Times New Roman" w:hAnsi="Times New Roman" w:cs="Times New Roman"/>
      <w:lang w:eastAsia="en-US"/>
    </w:rPr>
  </w:style>
  <w:style w:type="paragraph" w:customStyle="1" w:styleId="Style107">
    <w:name w:val="Style107"/>
    <w:basedOn w:val="a"/>
    <w:uiPriority w:val="99"/>
    <w:rsid w:val="00596DC9"/>
    <w:pPr>
      <w:widowControl w:val="0"/>
      <w:autoSpaceDE w:val="0"/>
      <w:autoSpaceDN w:val="0"/>
      <w:adjustRightInd w:val="0"/>
      <w:spacing w:line="250" w:lineRule="exact"/>
      <w:ind w:firstLine="288"/>
      <w:jc w:val="both"/>
    </w:pPr>
    <w:rPr>
      <w:rFonts w:ascii="Candara" w:eastAsiaTheme="minorEastAsia" w:hAnsi="Candara" w:cs="Times New Roman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4C11A6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4C11A6"/>
    <w:rPr>
      <w:rFonts w:ascii="Tahoma" w:hAnsi="Tahoma" w:cs="Tahoma"/>
      <w:sz w:val="16"/>
      <w:szCs w:val="16"/>
    </w:rPr>
  </w:style>
  <w:style w:type="character" w:styleId="ae">
    <w:name w:val="annotation reference"/>
    <w:basedOn w:val="a0"/>
    <w:uiPriority w:val="99"/>
    <w:semiHidden/>
    <w:unhideWhenUsed/>
    <w:rsid w:val="00CC7553"/>
    <w:rPr>
      <w:sz w:val="16"/>
      <w:szCs w:val="16"/>
    </w:rPr>
  </w:style>
  <w:style w:type="paragraph" w:styleId="af">
    <w:name w:val="annotation text"/>
    <w:basedOn w:val="a"/>
    <w:link w:val="af0"/>
    <w:uiPriority w:val="99"/>
    <w:semiHidden/>
    <w:unhideWhenUsed/>
    <w:rsid w:val="00CC7553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CC7553"/>
    <w:rPr>
      <w:sz w:val="20"/>
      <w:szCs w:val="20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CC7553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CC7553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6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63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35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28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20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5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61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93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6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diagramQuickStyle" Target="diagrams/quickStyle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diagramLayout" Target="diagrams/layout1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microsoft.com/office/2007/relationships/stylesWithEffects" Target="stylesWithEffects.xml"/><Relationship Id="rId11" Type="http://schemas.openxmlformats.org/officeDocument/2006/relationships/diagramData" Target="diagrams/data1.xml"/><Relationship Id="rId5" Type="http://schemas.openxmlformats.org/officeDocument/2006/relationships/styles" Target="styles.xml"/><Relationship Id="rId15" Type="http://schemas.microsoft.com/office/2007/relationships/diagramDrawing" Target="diagrams/drawing1.xml"/><Relationship Id="rId10" Type="http://schemas.openxmlformats.org/officeDocument/2006/relationships/endnotes" Target="endnotes.xml"/><Relationship Id="rId4" Type="http://schemas.openxmlformats.org/officeDocument/2006/relationships/numbering" Target="numbering.xml"/><Relationship Id="rId9" Type="http://schemas.openxmlformats.org/officeDocument/2006/relationships/footnotes" Target="footnotes.xml"/><Relationship Id="rId14" Type="http://schemas.openxmlformats.org/officeDocument/2006/relationships/diagramColors" Target="diagrams/colors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154D873D-F920-42CF-8C7E-4511E793B3C4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5B263F99-E366-4CF0-93E5-B543BD7B5F8A}">
      <dgm:prSet phldrT="[Текст]"/>
      <dgm:spPr/>
      <dgm:t>
        <a:bodyPr/>
        <a:lstStyle/>
        <a:p>
          <a:r>
            <a:rPr lang="ru-RU"/>
            <a:t>7</a:t>
          </a:r>
        </a:p>
      </dgm:t>
    </dgm:pt>
    <dgm:pt modelId="{14A5FBF7-AD86-4B7A-A3D4-6D72E6313BFC}" type="parTrans" cxnId="{7CE3FAA0-0836-4BE2-A3E3-CC2814F9856B}">
      <dgm:prSet/>
      <dgm:spPr/>
      <dgm:t>
        <a:bodyPr/>
        <a:lstStyle/>
        <a:p>
          <a:endParaRPr lang="ru-RU"/>
        </a:p>
      </dgm:t>
    </dgm:pt>
    <dgm:pt modelId="{3BE4A3EE-CD40-4875-931B-7B856668B27A}" type="sibTrans" cxnId="{7CE3FAA0-0836-4BE2-A3E3-CC2814F9856B}">
      <dgm:prSet/>
      <dgm:spPr/>
      <dgm:t>
        <a:bodyPr/>
        <a:lstStyle/>
        <a:p>
          <a:endParaRPr lang="ru-RU"/>
        </a:p>
      </dgm:t>
    </dgm:pt>
    <dgm:pt modelId="{DFA9AFF3-BD45-4B17-A1C5-DD50CFCDA407}" type="asst">
      <dgm:prSet phldrT="[Текст]"/>
      <dgm:spPr/>
      <dgm:t>
        <a:bodyPr/>
        <a:lstStyle/>
        <a:p>
          <a:r>
            <a:rPr lang="ru-RU"/>
            <a:t>9</a:t>
          </a:r>
        </a:p>
      </dgm:t>
    </dgm:pt>
    <dgm:pt modelId="{22E8327E-6A40-4D3E-A99F-8D20A3001D06}" type="parTrans" cxnId="{971DE2AD-6DD2-41D3-9E05-85835E662E63}">
      <dgm:prSet/>
      <dgm:spPr/>
      <dgm:t>
        <a:bodyPr/>
        <a:lstStyle/>
        <a:p>
          <a:endParaRPr lang="ru-RU"/>
        </a:p>
      </dgm:t>
    </dgm:pt>
    <dgm:pt modelId="{E95B1C99-76D2-4957-BC3C-0E07E8E5AC44}" type="sibTrans" cxnId="{971DE2AD-6DD2-41D3-9E05-85835E662E63}">
      <dgm:prSet/>
      <dgm:spPr/>
      <dgm:t>
        <a:bodyPr/>
        <a:lstStyle/>
        <a:p>
          <a:endParaRPr lang="ru-RU"/>
        </a:p>
      </dgm:t>
    </dgm:pt>
    <dgm:pt modelId="{3836798F-59E6-401D-A89F-B4F41F52159C}" type="asst">
      <dgm:prSet phldrT="[Текст]"/>
      <dgm:spPr/>
      <dgm:t>
        <a:bodyPr/>
        <a:lstStyle/>
        <a:p>
          <a:r>
            <a:rPr lang="ru-RU"/>
            <a:t>1</a:t>
          </a:r>
        </a:p>
      </dgm:t>
    </dgm:pt>
    <dgm:pt modelId="{B4014E43-28DD-479D-9340-787C51AE119B}" type="parTrans" cxnId="{FF112A24-DFDC-453B-ACA6-69425665663E}">
      <dgm:prSet/>
      <dgm:spPr/>
      <dgm:t>
        <a:bodyPr/>
        <a:lstStyle/>
        <a:p>
          <a:endParaRPr lang="ru-RU"/>
        </a:p>
      </dgm:t>
    </dgm:pt>
    <dgm:pt modelId="{B06E7042-58BF-47A8-9DBD-59F44CF8AFDF}" type="sibTrans" cxnId="{FF112A24-DFDC-453B-ACA6-69425665663E}">
      <dgm:prSet/>
      <dgm:spPr/>
      <dgm:t>
        <a:bodyPr/>
        <a:lstStyle/>
        <a:p>
          <a:endParaRPr lang="ru-RU"/>
        </a:p>
      </dgm:t>
    </dgm:pt>
    <dgm:pt modelId="{6935B61F-6BA7-4D93-8988-7925F2922D76}">
      <dgm:prSet/>
      <dgm:spPr/>
      <dgm:t>
        <a:bodyPr/>
        <a:lstStyle/>
        <a:p>
          <a:r>
            <a:rPr lang="ru-RU"/>
            <a:t>2</a:t>
          </a:r>
        </a:p>
      </dgm:t>
    </dgm:pt>
    <dgm:pt modelId="{DCF714BC-54C6-4792-8228-361891C1E70A}" type="parTrans" cxnId="{BC3FCCFB-E141-4A2C-9716-EA211ECAF6CE}">
      <dgm:prSet/>
      <dgm:spPr/>
      <dgm:t>
        <a:bodyPr/>
        <a:lstStyle/>
        <a:p>
          <a:endParaRPr lang="ru-RU"/>
        </a:p>
      </dgm:t>
    </dgm:pt>
    <dgm:pt modelId="{C66C1E8A-F08D-4195-89B6-48BB728B4619}" type="sibTrans" cxnId="{BC3FCCFB-E141-4A2C-9716-EA211ECAF6CE}">
      <dgm:prSet/>
      <dgm:spPr/>
      <dgm:t>
        <a:bodyPr/>
        <a:lstStyle/>
        <a:p>
          <a:endParaRPr lang="ru-RU"/>
        </a:p>
      </dgm:t>
    </dgm:pt>
    <dgm:pt modelId="{65E0794D-45E4-4B4D-BF04-15839CAAE56F}">
      <dgm:prSet/>
      <dgm:spPr/>
      <dgm:t>
        <a:bodyPr/>
        <a:lstStyle/>
        <a:p>
          <a:r>
            <a:rPr lang="ru-RU"/>
            <a:t>11</a:t>
          </a:r>
        </a:p>
      </dgm:t>
    </dgm:pt>
    <dgm:pt modelId="{0262FF6D-F124-4EFF-B719-0F85CA640E3B}" type="parTrans" cxnId="{4253DDA2-4EA7-4F82-AC30-AB4752C8CF9C}">
      <dgm:prSet/>
      <dgm:spPr/>
      <dgm:t>
        <a:bodyPr/>
        <a:lstStyle/>
        <a:p>
          <a:endParaRPr lang="ru-RU"/>
        </a:p>
      </dgm:t>
    </dgm:pt>
    <dgm:pt modelId="{0905DDC2-98E0-4512-A68D-84923B484298}" type="sibTrans" cxnId="{4253DDA2-4EA7-4F82-AC30-AB4752C8CF9C}">
      <dgm:prSet/>
      <dgm:spPr/>
      <dgm:t>
        <a:bodyPr/>
        <a:lstStyle/>
        <a:p>
          <a:endParaRPr lang="ru-RU"/>
        </a:p>
      </dgm:t>
    </dgm:pt>
    <dgm:pt modelId="{BB480475-C942-451B-95E0-2A0CBC1E3E35}">
      <dgm:prSet/>
      <dgm:spPr/>
      <dgm:t>
        <a:bodyPr/>
        <a:lstStyle/>
        <a:p>
          <a:r>
            <a:rPr lang="ru-RU"/>
            <a:t>13</a:t>
          </a:r>
        </a:p>
      </dgm:t>
    </dgm:pt>
    <dgm:pt modelId="{325EA152-9299-4809-B516-E5DE345B81EC}" type="parTrans" cxnId="{73A0882B-9D12-469C-9BBE-7EFC226E07DE}">
      <dgm:prSet/>
      <dgm:spPr/>
      <dgm:t>
        <a:bodyPr/>
        <a:lstStyle/>
        <a:p>
          <a:endParaRPr lang="ru-RU"/>
        </a:p>
      </dgm:t>
    </dgm:pt>
    <dgm:pt modelId="{0D15A351-387E-473B-842B-8B77E1EC0575}" type="sibTrans" cxnId="{73A0882B-9D12-469C-9BBE-7EFC226E07DE}">
      <dgm:prSet/>
      <dgm:spPr/>
      <dgm:t>
        <a:bodyPr/>
        <a:lstStyle/>
        <a:p>
          <a:endParaRPr lang="ru-RU"/>
        </a:p>
      </dgm:t>
    </dgm:pt>
    <dgm:pt modelId="{261D8310-2794-4507-BF93-183AEB2FDE93}">
      <dgm:prSet/>
      <dgm:spPr/>
      <dgm:t>
        <a:bodyPr/>
        <a:lstStyle/>
        <a:p>
          <a:r>
            <a:rPr lang="ru-RU"/>
            <a:t>3</a:t>
          </a:r>
        </a:p>
      </dgm:t>
    </dgm:pt>
    <dgm:pt modelId="{45039BBE-0A77-44BD-B3F1-EF99C73DC390}" type="parTrans" cxnId="{29AE1718-EA2A-4F33-92E8-06F96C87B626}">
      <dgm:prSet/>
      <dgm:spPr/>
      <dgm:t>
        <a:bodyPr/>
        <a:lstStyle/>
        <a:p>
          <a:endParaRPr lang="ru-RU"/>
        </a:p>
      </dgm:t>
    </dgm:pt>
    <dgm:pt modelId="{41E65BFC-FA45-4DF1-9FFC-2C67D527D8E5}" type="sibTrans" cxnId="{29AE1718-EA2A-4F33-92E8-06F96C87B626}">
      <dgm:prSet/>
      <dgm:spPr/>
      <dgm:t>
        <a:bodyPr/>
        <a:lstStyle/>
        <a:p>
          <a:endParaRPr lang="ru-RU"/>
        </a:p>
      </dgm:t>
    </dgm:pt>
    <dgm:pt modelId="{59B4FC3C-0CA5-43ED-A54C-505EFD9B7A2F}">
      <dgm:prSet/>
      <dgm:spPr/>
      <dgm:t>
        <a:bodyPr/>
        <a:lstStyle/>
        <a:p>
          <a:r>
            <a:rPr lang="ru-RU"/>
            <a:t>10</a:t>
          </a:r>
        </a:p>
      </dgm:t>
    </dgm:pt>
    <dgm:pt modelId="{1EF960E0-EDA1-47E3-82D7-1040A6A5796F}" type="parTrans" cxnId="{03A6FD5C-7EC2-4A46-B01C-161BD475A1C8}">
      <dgm:prSet/>
      <dgm:spPr/>
      <dgm:t>
        <a:bodyPr/>
        <a:lstStyle/>
        <a:p>
          <a:endParaRPr lang="ru-RU"/>
        </a:p>
      </dgm:t>
    </dgm:pt>
    <dgm:pt modelId="{BB8E165A-0EF8-41A2-B1D4-07BBFD679B18}" type="sibTrans" cxnId="{03A6FD5C-7EC2-4A46-B01C-161BD475A1C8}">
      <dgm:prSet/>
      <dgm:spPr/>
      <dgm:t>
        <a:bodyPr/>
        <a:lstStyle/>
        <a:p>
          <a:endParaRPr lang="ru-RU"/>
        </a:p>
      </dgm:t>
    </dgm:pt>
    <dgm:pt modelId="{73AD0D94-1634-428E-A284-A4165D90313E}">
      <dgm:prSet/>
      <dgm:spPr/>
      <dgm:t>
        <a:bodyPr/>
        <a:lstStyle/>
        <a:p>
          <a:r>
            <a:rPr lang="ru-RU"/>
            <a:t>5</a:t>
          </a:r>
        </a:p>
      </dgm:t>
    </dgm:pt>
    <dgm:pt modelId="{42850E61-72A2-4DFB-AFB3-347EFF6DD5E9}" type="parTrans" cxnId="{CEF67CB3-0ECE-40C4-877D-97FBD37E8C11}">
      <dgm:prSet/>
      <dgm:spPr/>
      <dgm:t>
        <a:bodyPr/>
        <a:lstStyle/>
        <a:p>
          <a:endParaRPr lang="ru-RU"/>
        </a:p>
      </dgm:t>
    </dgm:pt>
    <dgm:pt modelId="{BE32CE2C-3877-4B93-822E-002A14B7B647}" type="sibTrans" cxnId="{CEF67CB3-0ECE-40C4-877D-97FBD37E8C11}">
      <dgm:prSet/>
      <dgm:spPr/>
      <dgm:t>
        <a:bodyPr/>
        <a:lstStyle/>
        <a:p>
          <a:endParaRPr lang="ru-RU"/>
        </a:p>
      </dgm:t>
    </dgm:pt>
    <dgm:pt modelId="{21D3DA5C-5B94-4CFF-9693-04C040C149C2}">
      <dgm:prSet/>
      <dgm:spPr/>
      <dgm:t>
        <a:bodyPr/>
        <a:lstStyle/>
        <a:p>
          <a:r>
            <a:rPr lang="ru-RU"/>
            <a:t>8</a:t>
          </a:r>
        </a:p>
      </dgm:t>
    </dgm:pt>
    <dgm:pt modelId="{05D2CAFE-9291-4D35-A0AA-F5C6355ACF89}" type="parTrans" cxnId="{6AC8BC55-175C-4D9F-85E1-84DCA4D158CE}">
      <dgm:prSet/>
      <dgm:spPr/>
      <dgm:t>
        <a:bodyPr/>
        <a:lstStyle/>
        <a:p>
          <a:endParaRPr lang="ru-RU"/>
        </a:p>
      </dgm:t>
    </dgm:pt>
    <dgm:pt modelId="{C782A203-9F15-4BF0-8638-D1C8DE5853A8}" type="sibTrans" cxnId="{6AC8BC55-175C-4D9F-85E1-84DCA4D158CE}">
      <dgm:prSet/>
      <dgm:spPr/>
      <dgm:t>
        <a:bodyPr/>
        <a:lstStyle/>
        <a:p>
          <a:endParaRPr lang="ru-RU"/>
        </a:p>
      </dgm:t>
    </dgm:pt>
    <dgm:pt modelId="{EB9BB0B3-7F50-4703-99A8-9941FE6711B4}">
      <dgm:prSet/>
      <dgm:spPr/>
      <dgm:t>
        <a:bodyPr/>
        <a:lstStyle/>
        <a:p>
          <a:r>
            <a:rPr lang="ru-RU"/>
            <a:t>4</a:t>
          </a:r>
        </a:p>
      </dgm:t>
    </dgm:pt>
    <dgm:pt modelId="{D8C7A547-CC88-4D44-9103-7D92F5BAED29}" type="parTrans" cxnId="{9B3EB286-32FA-4899-8B45-3550BD3597E1}">
      <dgm:prSet/>
      <dgm:spPr/>
      <dgm:t>
        <a:bodyPr/>
        <a:lstStyle/>
        <a:p>
          <a:endParaRPr lang="ru-RU"/>
        </a:p>
      </dgm:t>
    </dgm:pt>
    <dgm:pt modelId="{9B25F00A-3886-41FD-8249-2AFC7134CDAB}" type="sibTrans" cxnId="{9B3EB286-32FA-4899-8B45-3550BD3597E1}">
      <dgm:prSet/>
      <dgm:spPr/>
      <dgm:t>
        <a:bodyPr/>
        <a:lstStyle/>
        <a:p>
          <a:endParaRPr lang="ru-RU"/>
        </a:p>
      </dgm:t>
    </dgm:pt>
    <dgm:pt modelId="{6302F829-35C4-4CFA-AD2F-2B1F129BF0C1}">
      <dgm:prSet/>
      <dgm:spPr/>
      <dgm:t>
        <a:bodyPr/>
        <a:lstStyle/>
        <a:p>
          <a:r>
            <a:rPr lang="ru-RU"/>
            <a:t>6</a:t>
          </a:r>
        </a:p>
      </dgm:t>
    </dgm:pt>
    <dgm:pt modelId="{1A6249E2-F923-4C53-A392-C1D4ECDBABCC}" type="parTrans" cxnId="{BF89E5A1-1B4C-4113-AF38-1D59832D384B}">
      <dgm:prSet/>
      <dgm:spPr/>
      <dgm:t>
        <a:bodyPr/>
        <a:lstStyle/>
        <a:p>
          <a:endParaRPr lang="ru-RU"/>
        </a:p>
      </dgm:t>
    </dgm:pt>
    <dgm:pt modelId="{5E5AD8DD-B1BE-4529-9FAA-180887775EE7}" type="sibTrans" cxnId="{BF89E5A1-1B4C-4113-AF38-1D59832D384B}">
      <dgm:prSet/>
      <dgm:spPr/>
      <dgm:t>
        <a:bodyPr/>
        <a:lstStyle/>
        <a:p>
          <a:endParaRPr lang="ru-RU"/>
        </a:p>
      </dgm:t>
    </dgm:pt>
    <dgm:pt modelId="{964B6C41-5BDF-4AD3-8E2E-079FB856F6B4}">
      <dgm:prSet/>
      <dgm:spPr/>
      <dgm:t>
        <a:bodyPr/>
        <a:lstStyle/>
        <a:p>
          <a:r>
            <a:rPr lang="ru-RU"/>
            <a:t>12</a:t>
          </a:r>
        </a:p>
      </dgm:t>
    </dgm:pt>
    <dgm:pt modelId="{8FA6B7ED-FA76-4EC2-A773-8782A549D656}" type="parTrans" cxnId="{A84DD67D-8038-4346-8246-6D45917523B2}">
      <dgm:prSet/>
      <dgm:spPr/>
      <dgm:t>
        <a:bodyPr/>
        <a:lstStyle/>
        <a:p>
          <a:endParaRPr lang="ru-RU"/>
        </a:p>
      </dgm:t>
    </dgm:pt>
    <dgm:pt modelId="{C80B6DAE-AB6C-4430-9BDF-1E63730A20A6}" type="sibTrans" cxnId="{A84DD67D-8038-4346-8246-6D45917523B2}">
      <dgm:prSet/>
      <dgm:spPr/>
      <dgm:t>
        <a:bodyPr/>
        <a:lstStyle/>
        <a:p>
          <a:endParaRPr lang="ru-RU"/>
        </a:p>
      </dgm:t>
    </dgm:pt>
    <dgm:pt modelId="{BE1E50E1-9BAA-4D8A-A3B6-5A7CE89BF9CA}" type="pres">
      <dgm:prSet presAssocID="{154D873D-F920-42CF-8C7E-4511E793B3C4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2BAD8FC8-C23C-464E-86DF-DC6560ECB148}" type="pres">
      <dgm:prSet presAssocID="{5B263F99-E366-4CF0-93E5-B543BD7B5F8A}" presName="hierRoot1" presStyleCnt="0">
        <dgm:presLayoutVars>
          <dgm:hierBranch val="init"/>
        </dgm:presLayoutVars>
      </dgm:prSet>
      <dgm:spPr/>
    </dgm:pt>
    <dgm:pt modelId="{CEA3AAED-334C-4766-98E2-E96915AF4482}" type="pres">
      <dgm:prSet presAssocID="{5B263F99-E366-4CF0-93E5-B543BD7B5F8A}" presName="rootComposite1" presStyleCnt="0"/>
      <dgm:spPr/>
    </dgm:pt>
    <dgm:pt modelId="{A6958A6D-DB4C-40AA-B145-0955E025AD46}" type="pres">
      <dgm:prSet presAssocID="{5B263F99-E366-4CF0-93E5-B543BD7B5F8A}" presName="rootText1" presStyleLbl="node0" presStyleIdx="0" presStyleCnt="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0DD76636-1468-47BA-AAB7-0B41BE3F0BC5}" type="pres">
      <dgm:prSet presAssocID="{5B263F99-E366-4CF0-93E5-B543BD7B5F8A}" presName="rootConnector1" presStyleLbl="node1" presStyleIdx="0" presStyleCnt="0"/>
      <dgm:spPr/>
      <dgm:t>
        <a:bodyPr/>
        <a:lstStyle/>
        <a:p>
          <a:endParaRPr lang="ru-RU"/>
        </a:p>
      </dgm:t>
    </dgm:pt>
    <dgm:pt modelId="{009CA37D-7F79-4937-A648-B2471AF7B161}" type="pres">
      <dgm:prSet presAssocID="{5B263F99-E366-4CF0-93E5-B543BD7B5F8A}" presName="hierChild2" presStyleCnt="0"/>
      <dgm:spPr/>
    </dgm:pt>
    <dgm:pt modelId="{A8CB2FC0-730F-4154-AF77-224999195B6E}" type="pres">
      <dgm:prSet presAssocID="{5B263F99-E366-4CF0-93E5-B543BD7B5F8A}" presName="hierChild3" presStyleCnt="0"/>
      <dgm:spPr/>
    </dgm:pt>
    <dgm:pt modelId="{C6AE95A0-D6A1-4676-B90B-00AB1676531A}" type="pres">
      <dgm:prSet presAssocID="{22E8327E-6A40-4D3E-A99F-8D20A3001D06}" presName="Name111" presStyleLbl="parChTrans1D2" presStyleIdx="0" presStyleCnt="2"/>
      <dgm:spPr/>
      <dgm:t>
        <a:bodyPr/>
        <a:lstStyle/>
        <a:p>
          <a:endParaRPr lang="ru-RU"/>
        </a:p>
      </dgm:t>
    </dgm:pt>
    <dgm:pt modelId="{03F9E817-F4C6-4EF4-80AC-00C4976F4524}" type="pres">
      <dgm:prSet presAssocID="{DFA9AFF3-BD45-4B17-A1C5-DD50CFCDA407}" presName="hierRoot3" presStyleCnt="0">
        <dgm:presLayoutVars>
          <dgm:hierBranch val="init"/>
        </dgm:presLayoutVars>
      </dgm:prSet>
      <dgm:spPr/>
    </dgm:pt>
    <dgm:pt modelId="{46115038-B592-4C16-AA8D-FA234614350E}" type="pres">
      <dgm:prSet presAssocID="{DFA9AFF3-BD45-4B17-A1C5-DD50CFCDA407}" presName="rootComposite3" presStyleCnt="0"/>
      <dgm:spPr/>
    </dgm:pt>
    <dgm:pt modelId="{DA60C449-2D35-46B9-A69E-7E51EF220138}" type="pres">
      <dgm:prSet presAssocID="{DFA9AFF3-BD45-4B17-A1C5-DD50CFCDA407}" presName="rootText3" presStyleLbl="asst1" presStyleIdx="0" presStyleCnt="2" custLinFactX="-57892" custLinFactNeighborX="-100000" custLinFactNeighborY="919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DFF5177B-589A-4709-84BB-9FEDAA16C6B9}" type="pres">
      <dgm:prSet presAssocID="{DFA9AFF3-BD45-4B17-A1C5-DD50CFCDA407}" presName="rootConnector3" presStyleLbl="asst1" presStyleIdx="0" presStyleCnt="2"/>
      <dgm:spPr/>
      <dgm:t>
        <a:bodyPr/>
        <a:lstStyle/>
        <a:p>
          <a:endParaRPr lang="ru-RU"/>
        </a:p>
      </dgm:t>
    </dgm:pt>
    <dgm:pt modelId="{B605D302-1DC6-47A6-BF82-9968AF019B91}" type="pres">
      <dgm:prSet presAssocID="{DFA9AFF3-BD45-4B17-A1C5-DD50CFCDA407}" presName="hierChild6" presStyleCnt="0"/>
      <dgm:spPr/>
    </dgm:pt>
    <dgm:pt modelId="{A2EFBF86-9667-43F6-A566-01929FC0039D}" type="pres">
      <dgm:prSet presAssocID="{DCF714BC-54C6-4792-8228-361891C1E70A}" presName="Name37" presStyleLbl="parChTrans1D3" presStyleIdx="0" presStyleCnt="5"/>
      <dgm:spPr/>
      <dgm:t>
        <a:bodyPr/>
        <a:lstStyle/>
        <a:p>
          <a:endParaRPr lang="ru-RU"/>
        </a:p>
      </dgm:t>
    </dgm:pt>
    <dgm:pt modelId="{9307CAA4-DFD8-449D-A9CF-B6E9A30672C1}" type="pres">
      <dgm:prSet presAssocID="{6935B61F-6BA7-4D93-8988-7925F2922D76}" presName="hierRoot2" presStyleCnt="0">
        <dgm:presLayoutVars>
          <dgm:hierBranch val="init"/>
        </dgm:presLayoutVars>
      </dgm:prSet>
      <dgm:spPr/>
    </dgm:pt>
    <dgm:pt modelId="{F3113B99-2E03-43F2-8A50-65BF818A768C}" type="pres">
      <dgm:prSet presAssocID="{6935B61F-6BA7-4D93-8988-7925F2922D76}" presName="rootComposite" presStyleCnt="0"/>
      <dgm:spPr/>
    </dgm:pt>
    <dgm:pt modelId="{2602A7B0-44E3-465D-8B9C-19040C275D0C}" type="pres">
      <dgm:prSet presAssocID="{6935B61F-6BA7-4D93-8988-7925F2922D76}" presName="rootText" presStyleLbl="node3" presStyleIdx="0" presStyleCnt="5" custLinFactNeighborX="-9799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98864BDC-3897-4A43-8DC1-1B565B7F3427}" type="pres">
      <dgm:prSet presAssocID="{6935B61F-6BA7-4D93-8988-7925F2922D76}" presName="rootConnector" presStyleLbl="node3" presStyleIdx="0" presStyleCnt="5"/>
      <dgm:spPr/>
      <dgm:t>
        <a:bodyPr/>
        <a:lstStyle/>
        <a:p>
          <a:endParaRPr lang="ru-RU"/>
        </a:p>
      </dgm:t>
    </dgm:pt>
    <dgm:pt modelId="{3DDF8D8C-548B-44A8-9429-C49C145E9060}" type="pres">
      <dgm:prSet presAssocID="{6935B61F-6BA7-4D93-8988-7925F2922D76}" presName="hierChild4" presStyleCnt="0"/>
      <dgm:spPr/>
    </dgm:pt>
    <dgm:pt modelId="{BEE78523-EFBB-4B8C-9703-8AD83E7FCE76}" type="pres">
      <dgm:prSet presAssocID="{6935B61F-6BA7-4D93-8988-7925F2922D76}" presName="hierChild5" presStyleCnt="0"/>
      <dgm:spPr/>
    </dgm:pt>
    <dgm:pt modelId="{5C9266AA-035E-44E3-A18C-BF2D27328F94}" type="pres">
      <dgm:prSet presAssocID="{0262FF6D-F124-4EFF-B719-0F85CA640E3B}" presName="Name37" presStyleLbl="parChTrans1D3" presStyleIdx="1" presStyleCnt="5"/>
      <dgm:spPr/>
      <dgm:t>
        <a:bodyPr/>
        <a:lstStyle/>
        <a:p>
          <a:endParaRPr lang="ru-RU"/>
        </a:p>
      </dgm:t>
    </dgm:pt>
    <dgm:pt modelId="{09F7BC70-77E7-452A-8637-F861C81BCF9D}" type="pres">
      <dgm:prSet presAssocID="{65E0794D-45E4-4B4D-BF04-15839CAAE56F}" presName="hierRoot2" presStyleCnt="0">
        <dgm:presLayoutVars>
          <dgm:hierBranch val="init"/>
        </dgm:presLayoutVars>
      </dgm:prSet>
      <dgm:spPr/>
    </dgm:pt>
    <dgm:pt modelId="{D8C783A6-396E-4CD6-9AB2-FB46B0ECDFBC}" type="pres">
      <dgm:prSet presAssocID="{65E0794D-45E4-4B4D-BF04-15839CAAE56F}" presName="rootComposite" presStyleCnt="0"/>
      <dgm:spPr/>
    </dgm:pt>
    <dgm:pt modelId="{75F46F27-34C6-4AE1-9C53-941DF9C4E070}" type="pres">
      <dgm:prSet presAssocID="{65E0794D-45E4-4B4D-BF04-15839CAAE56F}" presName="rootText" presStyleLbl="node3" presStyleIdx="1" presStyleCnt="5" custLinFactX="-2447" custLinFactNeighborX="-100000" custLinFactNeighborY="356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6362F97D-ED87-4586-8DAF-87C68F4D4BC3}" type="pres">
      <dgm:prSet presAssocID="{65E0794D-45E4-4B4D-BF04-15839CAAE56F}" presName="rootConnector" presStyleLbl="node3" presStyleIdx="1" presStyleCnt="5"/>
      <dgm:spPr/>
      <dgm:t>
        <a:bodyPr/>
        <a:lstStyle/>
        <a:p>
          <a:endParaRPr lang="ru-RU"/>
        </a:p>
      </dgm:t>
    </dgm:pt>
    <dgm:pt modelId="{EC6DBCAD-E721-473A-A708-1F3088210417}" type="pres">
      <dgm:prSet presAssocID="{65E0794D-45E4-4B4D-BF04-15839CAAE56F}" presName="hierChild4" presStyleCnt="0"/>
      <dgm:spPr/>
    </dgm:pt>
    <dgm:pt modelId="{DDC84500-685B-42BB-8B04-3C6FB297E86D}" type="pres">
      <dgm:prSet presAssocID="{65E0794D-45E4-4B4D-BF04-15839CAAE56F}" presName="hierChild5" presStyleCnt="0"/>
      <dgm:spPr/>
    </dgm:pt>
    <dgm:pt modelId="{D2DC80DE-92A6-49CD-838A-3A55A2E1EE39}" type="pres">
      <dgm:prSet presAssocID="{325EA152-9299-4809-B516-E5DE345B81EC}" presName="Name37" presStyleLbl="parChTrans1D3" presStyleIdx="2" presStyleCnt="5"/>
      <dgm:spPr/>
      <dgm:t>
        <a:bodyPr/>
        <a:lstStyle/>
        <a:p>
          <a:endParaRPr lang="ru-RU"/>
        </a:p>
      </dgm:t>
    </dgm:pt>
    <dgm:pt modelId="{86A7E7ED-7DB9-4A66-92C4-ECA73D9EEE97}" type="pres">
      <dgm:prSet presAssocID="{BB480475-C942-451B-95E0-2A0CBC1E3E35}" presName="hierRoot2" presStyleCnt="0">
        <dgm:presLayoutVars>
          <dgm:hierBranch val="init"/>
        </dgm:presLayoutVars>
      </dgm:prSet>
      <dgm:spPr/>
    </dgm:pt>
    <dgm:pt modelId="{E4006F33-4206-46BD-A1CA-A3BCFFA8DDFB}" type="pres">
      <dgm:prSet presAssocID="{BB480475-C942-451B-95E0-2A0CBC1E3E35}" presName="rootComposite" presStyleCnt="0"/>
      <dgm:spPr/>
    </dgm:pt>
    <dgm:pt modelId="{1BAC709C-2F92-43C3-B326-A9DA4237855E}" type="pres">
      <dgm:prSet presAssocID="{BB480475-C942-451B-95E0-2A0CBC1E3E35}" presName="rootText" presStyleLbl="node3" presStyleIdx="2" presStyleCnt="5" custLinFactX="-1556" custLinFactNeighborX="-100000" custLinFactNeighborY="6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0F0C6FF7-362D-42CA-9279-8177D9E2907E}" type="pres">
      <dgm:prSet presAssocID="{BB480475-C942-451B-95E0-2A0CBC1E3E35}" presName="rootConnector" presStyleLbl="node3" presStyleIdx="2" presStyleCnt="5"/>
      <dgm:spPr/>
      <dgm:t>
        <a:bodyPr/>
        <a:lstStyle/>
        <a:p>
          <a:endParaRPr lang="ru-RU"/>
        </a:p>
      </dgm:t>
    </dgm:pt>
    <dgm:pt modelId="{6DDC9A64-9D6C-4BF8-8EE1-51BEF2CCAEB7}" type="pres">
      <dgm:prSet presAssocID="{BB480475-C942-451B-95E0-2A0CBC1E3E35}" presName="hierChild4" presStyleCnt="0"/>
      <dgm:spPr/>
    </dgm:pt>
    <dgm:pt modelId="{FB810A7C-FE4F-494D-B6CD-91F9DE3F3F0B}" type="pres">
      <dgm:prSet presAssocID="{BB480475-C942-451B-95E0-2A0CBC1E3E35}" presName="hierChild5" presStyleCnt="0"/>
      <dgm:spPr/>
    </dgm:pt>
    <dgm:pt modelId="{D3BA30D6-05BC-4D58-8A2E-6FC798655956}" type="pres">
      <dgm:prSet presAssocID="{DFA9AFF3-BD45-4B17-A1C5-DD50CFCDA407}" presName="hierChild7" presStyleCnt="0"/>
      <dgm:spPr/>
    </dgm:pt>
    <dgm:pt modelId="{9F0B270F-120D-407C-B49A-61EC0759DBE8}" type="pres">
      <dgm:prSet presAssocID="{B4014E43-28DD-479D-9340-787C51AE119B}" presName="Name111" presStyleLbl="parChTrans1D2" presStyleIdx="1" presStyleCnt="2"/>
      <dgm:spPr/>
      <dgm:t>
        <a:bodyPr/>
        <a:lstStyle/>
        <a:p>
          <a:endParaRPr lang="ru-RU"/>
        </a:p>
      </dgm:t>
    </dgm:pt>
    <dgm:pt modelId="{E1434F90-F45A-4865-B5D7-487160871945}" type="pres">
      <dgm:prSet presAssocID="{3836798F-59E6-401D-A89F-B4F41F52159C}" presName="hierRoot3" presStyleCnt="0">
        <dgm:presLayoutVars>
          <dgm:hierBranch val="init"/>
        </dgm:presLayoutVars>
      </dgm:prSet>
      <dgm:spPr/>
    </dgm:pt>
    <dgm:pt modelId="{00B142DA-F35C-4639-B47A-9F01B077EBF0}" type="pres">
      <dgm:prSet presAssocID="{3836798F-59E6-401D-A89F-B4F41F52159C}" presName="rootComposite3" presStyleCnt="0"/>
      <dgm:spPr/>
    </dgm:pt>
    <dgm:pt modelId="{80CF98F7-303E-45F0-B10B-B26DCC39CD1D}" type="pres">
      <dgm:prSet presAssocID="{3836798F-59E6-401D-A89F-B4F41F52159C}" presName="rootText3" presStyleLbl="asst1" presStyleIdx="1" presStyleCnt="2" custLinFactNeighborX="44217" custLinFactNeighborY="-890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1A09BEFD-DE3C-4D3F-AF90-ABFF2EB20CB0}" type="pres">
      <dgm:prSet presAssocID="{3836798F-59E6-401D-A89F-B4F41F52159C}" presName="rootConnector3" presStyleLbl="asst1" presStyleIdx="1" presStyleCnt="2"/>
      <dgm:spPr/>
      <dgm:t>
        <a:bodyPr/>
        <a:lstStyle/>
        <a:p>
          <a:endParaRPr lang="ru-RU"/>
        </a:p>
      </dgm:t>
    </dgm:pt>
    <dgm:pt modelId="{D00DEC82-F80F-4931-A10B-B13328C9B2A3}" type="pres">
      <dgm:prSet presAssocID="{3836798F-59E6-401D-A89F-B4F41F52159C}" presName="hierChild6" presStyleCnt="0"/>
      <dgm:spPr/>
    </dgm:pt>
    <dgm:pt modelId="{27BC8CF5-F628-4A74-BF88-A35E9D3E02CC}" type="pres">
      <dgm:prSet presAssocID="{45039BBE-0A77-44BD-B3F1-EF99C73DC390}" presName="Name37" presStyleLbl="parChTrans1D3" presStyleIdx="3" presStyleCnt="5"/>
      <dgm:spPr/>
      <dgm:t>
        <a:bodyPr/>
        <a:lstStyle/>
        <a:p>
          <a:endParaRPr lang="ru-RU"/>
        </a:p>
      </dgm:t>
    </dgm:pt>
    <dgm:pt modelId="{F8A6AD2B-B16E-49D5-A3F0-63F58A5BAE53}" type="pres">
      <dgm:prSet presAssocID="{261D8310-2794-4507-BF93-183AEB2FDE93}" presName="hierRoot2" presStyleCnt="0">
        <dgm:presLayoutVars>
          <dgm:hierBranch val="init"/>
        </dgm:presLayoutVars>
      </dgm:prSet>
      <dgm:spPr/>
    </dgm:pt>
    <dgm:pt modelId="{27B88ED3-32FE-442C-A2CC-372394DBEC72}" type="pres">
      <dgm:prSet presAssocID="{261D8310-2794-4507-BF93-183AEB2FDE93}" presName="rootComposite" presStyleCnt="0"/>
      <dgm:spPr/>
    </dgm:pt>
    <dgm:pt modelId="{19F20FB6-401C-4EA8-9026-3239A3B12239}" type="pres">
      <dgm:prSet presAssocID="{261D8310-2794-4507-BF93-183AEB2FDE93}" presName="rootText" presStyleLbl="node3" presStyleIdx="3" presStyleCnt="5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B7663B13-37BE-4549-AA75-B5EED673B0F5}" type="pres">
      <dgm:prSet presAssocID="{261D8310-2794-4507-BF93-183AEB2FDE93}" presName="rootConnector" presStyleLbl="node3" presStyleIdx="3" presStyleCnt="5"/>
      <dgm:spPr/>
      <dgm:t>
        <a:bodyPr/>
        <a:lstStyle/>
        <a:p>
          <a:endParaRPr lang="ru-RU"/>
        </a:p>
      </dgm:t>
    </dgm:pt>
    <dgm:pt modelId="{789AD759-0CDF-4120-AE2F-688DA1A018FB}" type="pres">
      <dgm:prSet presAssocID="{261D8310-2794-4507-BF93-183AEB2FDE93}" presName="hierChild4" presStyleCnt="0"/>
      <dgm:spPr/>
    </dgm:pt>
    <dgm:pt modelId="{460D9CE4-4BF3-4E51-8D92-3E28AEDE91D0}" type="pres">
      <dgm:prSet presAssocID="{42850E61-72A2-4DFB-AFB3-347EFF6DD5E9}" presName="Name37" presStyleLbl="parChTrans1D4" presStyleIdx="0" presStyleCnt="5"/>
      <dgm:spPr/>
      <dgm:t>
        <a:bodyPr/>
        <a:lstStyle/>
        <a:p>
          <a:endParaRPr lang="ru-RU"/>
        </a:p>
      </dgm:t>
    </dgm:pt>
    <dgm:pt modelId="{DE1E3658-EF9C-4AAB-877B-D2A905D46433}" type="pres">
      <dgm:prSet presAssocID="{73AD0D94-1634-428E-A284-A4165D90313E}" presName="hierRoot2" presStyleCnt="0">
        <dgm:presLayoutVars>
          <dgm:hierBranch val="init"/>
        </dgm:presLayoutVars>
      </dgm:prSet>
      <dgm:spPr/>
    </dgm:pt>
    <dgm:pt modelId="{3176C605-C1B3-41F3-A4DA-B84A7576D867}" type="pres">
      <dgm:prSet presAssocID="{73AD0D94-1634-428E-A284-A4165D90313E}" presName="rootComposite" presStyleCnt="0"/>
      <dgm:spPr/>
    </dgm:pt>
    <dgm:pt modelId="{2D89DFDC-3C78-41EC-B93B-18112490DBBD}" type="pres">
      <dgm:prSet presAssocID="{73AD0D94-1634-428E-A284-A4165D90313E}" presName="rootText" presStyleLbl="node4" presStyleIdx="0" presStyleCnt="5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755C21BF-ECDA-481B-AD66-4B31D688FE64}" type="pres">
      <dgm:prSet presAssocID="{73AD0D94-1634-428E-A284-A4165D90313E}" presName="rootConnector" presStyleLbl="node4" presStyleIdx="0" presStyleCnt="5"/>
      <dgm:spPr/>
      <dgm:t>
        <a:bodyPr/>
        <a:lstStyle/>
        <a:p>
          <a:endParaRPr lang="ru-RU"/>
        </a:p>
      </dgm:t>
    </dgm:pt>
    <dgm:pt modelId="{30B91D88-F62F-407A-826F-A86F0DFE7246}" type="pres">
      <dgm:prSet presAssocID="{73AD0D94-1634-428E-A284-A4165D90313E}" presName="hierChild4" presStyleCnt="0"/>
      <dgm:spPr/>
    </dgm:pt>
    <dgm:pt modelId="{F4BAD24C-A101-4052-B4F0-258B88BDD832}" type="pres">
      <dgm:prSet presAssocID="{73AD0D94-1634-428E-A284-A4165D90313E}" presName="hierChild5" presStyleCnt="0"/>
      <dgm:spPr/>
    </dgm:pt>
    <dgm:pt modelId="{77D49988-1BE7-49FF-B118-28D313F9D64A}" type="pres">
      <dgm:prSet presAssocID="{05D2CAFE-9291-4D35-A0AA-F5C6355ACF89}" presName="Name37" presStyleLbl="parChTrans1D4" presStyleIdx="1" presStyleCnt="5"/>
      <dgm:spPr/>
      <dgm:t>
        <a:bodyPr/>
        <a:lstStyle/>
        <a:p>
          <a:endParaRPr lang="ru-RU"/>
        </a:p>
      </dgm:t>
    </dgm:pt>
    <dgm:pt modelId="{28A9B7EC-745B-4E37-8D9E-4288C0E47D56}" type="pres">
      <dgm:prSet presAssocID="{21D3DA5C-5B94-4CFF-9693-04C040C149C2}" presName="hierRoot2" presStyleCnt="0">
        <dgm:presLayoutVars>
          <dgm:hierBranch val="init"/>
        </dgm:presLayoutVars>
      </dgm:prSet>
      <dgm:spPr/>
    </dgm:pt>
    <dgm:pt modelId="{E5965EEE-B6A3-4407-A400-03E03556E67A}" type="pres">
      <dgm:prSet presAssocID="{21D3DA5C-5B94-4CFF-9693-04C040C149C2}" presName="rootComposite" presStyleCnt="0"/>
      <dgm:spPr/>
    </dgm:pt>
    <dgm:pt modelId="{03C38572-6091-46C5-8A77-A58C306BCB30}" type="pres">
      <dgm:prSet presAssocID="{21D3DA5C-5B94-4CFF-9693-04C040C149C2}" presName="rootText" presStyleLbl="node4" presStyleIdx="1" presStyleCnt="5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F6931D2B-B739-412D-9F45-FADCCB5F9D63}" type="pres">
      <dgm:prSet presAssocID="{21D3DA5C-5B94-4CFF-9693-04C040C149C2}" presName="rootConnector" presStyleLbl="node4" presStyleIdx="1" presStyleCnt="5"/>
      <dgm:spPr/>
      <dgm:t>
        <a:bodyPr/>
        <a:lstStyle/>
        <a:p>
          <a:endParaRPr lang="ru-RU"/>
        </a:p>
      </dgm:t>
    </dgm:pt>
    <dgm:pt modelId="{DE82B6FF-9838-4D6E-871E-79E234B29CF6}" type="pres">
      <dgm:prSet presAssocID="{21D3DA5C-5B94-4CFF-9693-04C040C149C2}" presName="hierChild4" presStyleCnt="0"/>
      <dgm:spPr/>
    </dgm:pt>
    <dgm:pt modelId="{D25F2B57-0E16-49B4-AB07-CF629082CBFE}" type="pres">
      <dgm:prSet presAssocID="{21D3DA5C-5B94-4CFF-9693-04C040C149C2}" presName="hierChild5" presStyleCnt="0"/>
      <dgm:spPr/>
    </dgm:pt>
    <dgm:pt modelId="{35579C83-228E-43BC-B466-A3A395992151}" type="pres">
      <dgm:prSet presAssocID="{261D8310-2794-4507-BF93-183AEB2FDE93}" presName="hierChild5" presStyleCnt="0"/>
      <dgm:spPr/>
    </dgm:pt>
    <dgm:pt modelId="{DB32CE70-5F43-4E20-99F0-C45B4E760D59}" type="pres">
      <dgm:prSet presAssocID="{1EF960E0-EDA1-47E3-82D7-1040A6A5796F}" presName="Name37" presStyleLbl="parChTrans1D3" presStyleIdx="4" presStyleCnt="5"/>
      <dgm:spPr/>
      <dgm:t>
        <a:bodyPr/>
        <a:lstStyle/>
        <a:p>
          <a:endParaRPr lang="ru-RU"/>
        </a:p>
      </dgm:t>
    </dgm:pt>
    <dgm:pt modelId="{29AFD943-CF05-49A2-8074-B66120970199}" type="pres">
      <dgm:prSet presAssocID="{59B4FC3C-0CA5-43ED-A54C-505EFD9B7A2F}" presName="hierRoot2" presStyleCnt="0">
        <dgm:presLayoutVars>
          <dgm:hierBranch val="init"/>
        </dgm:presLayoutVars>
      </dgm:prSet>
      <dgm:spPr/>
    </dgm:pt>
    <dgm:pt modelId="{E1095F91-CD91-413A-A3CC-452C1C3A7B91}" type="pres">
      <dgm:prSet presAssocID="{59B4FC3C-0CA5-43ED-A54C-505EFD9B7A2F}" presName="rootComposite" presStyleCnt="0"/>
      <dgm:spPr/>
    </dgm:pt>
    <dgm:pt modelId="{D12F56A8-C43F-457F-BB9B-2E288CBD0464}" type="pres">
      <dgm:prSet presAssocID="{59B4FC3C-0CA5-43ED-A54C-505EFD9B7A2F}" presName="rootText" presStyleLbl="node3" presStyleIdx="4" presStyleCnt="5" custLinFactNeighborX="85620" custLinFactNeighborY="789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2379EAB6-EC3A-4B12-BBC9-752F02BEC09F}" type="pres">
      <dgm:prSet presAssocID="{59B4FC3C-0CA5-43ED-A54C-505EFD9B7A2F}" presName="rootConnector" presStyleLbl="node3" presStyleIdx="4" presStyleCnt="5"/>
      <dgm:spPr/>
      <dgm:t>
        <a:bodyPr/>
        <a:lstStyle/>
        <a:p>
          <a:endParaRPr lang="ru-RU"/>
        </a:p>
      </dgm:t>
    </dgm:pt>
    <dgm:pt modelId="{530E329C-319F-41C3-9AA2-B702459DE9FE}" type="pres">
      <dgm:prSet presAssocID="{59B4FC3C-0CA5-43ED-A54C-505EFD9B7A2F}" presName="hierChild4" presStyleCnt="0"/>
      <dgm:spPr/>
    </dgm:pt>
    <dgm:pt modelId="{99BE7DA8-D143-406B-B5BD-D868E072C75D}" type="pres">
      <dgm:prSet presAssocID="{D8C7A547-CC88-4D44-9103-7D92F5BAED29}" presName="Name37" presStyleLbl="parChTrans1D4" presStyleIdx="2" presStyleCnt="5"/>
      <dgm:spPr/>
      <dgm:t>
        <a:bodyPr/>
        <a:lstStyle/>
        <a:p>
          <a:endParaRPr lang="ru-RU"/>
        </a:p>
      </dgm:t>
    </dgm:pt>
    <dgm:pt modelId="{157E89D5-CE06-4431-B877-2C12A427D01A}" type="pres">
      <dgm:prSet presAssocID="{EB9BB0B3-7F50-4703-99A8-9941FE6711B4}" presName="hierRoot2" presStyleCnt="0">
        <dgm:presLayoutVars>
          <dgm:hierBranch val="init"/>
        </dgm:presLayoutVars>
      </dgm:prSet>
      <dgm:spPr/>
    </dgm:pt>
    <dgm:pt modelId="{397089AF-AB46-411C-9094-CC094EC6AD77}" type="pres">
      <dgm:prSet presAssocID="{EB9BB0B3-7F50-4703-99A8-9941FE6711B4}" presName="rootComposite" presStyleCnt="0"/>
      <dgm:spPr/>
    </dgm:pt>
    <dgm:pt modelId="{B29AC624-F8F4-4C79-83E2-07FAB34A66C7}" type="pres">
      <dgm:prSet presAssocID="{EB9BB0B3-7F50-4703-99A8-9941FE6711B4}" presName="rootText" presStyleLbl="node4" presStyleIdx="2" presStyleCnt="5" custLinFactX="35409" custLinFactNeighborX="100000" custLinFactNeighborY="-1069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536AC48B-C016-4769-B227-E6C973EA0643}" type="pres">
      <dgm:prSet presAssocID="{EB9BB0B3-7F50-4703-99A8-9941FE6711B4}" presName="rootConnector" presStyleLbl="node4" presStyleIdx="2" presStyleCnt="5"/>
      <dgm:spPr/>
      <dgm:t>
        <a:bodyPr/>
        <a:lstStyle/>
        <a:p>
          <a:endParaRPr lang="ru-RU"/>
        </a:p>
      </dgm:t>
    </dgm:pt>
    <dgm:pt modelId="{19BADA62-919D-4B0E-94C5-E28990429D98}" type="pres">
      <dgm:prSet presAssocID="{EB9BB0B3-7F50-4703-99A8-9941FE6711B4}" presName="hierChild4" presStyleCnt="0"/>
      <dgm:spPr/>
    </dgm:pt>
    <dgm:pt modelId="{4DDBD28C-8C1A-42BD-B95D-E7E1172F0EAE}" type="pres">
      <dgm:prSet presAssocID="{EB9BB0B3-7F50-4703-99A8-9941FE6711B4}" presName="hierChild5" presStyleCnt="0"/>
      <dgm:spPr/>
    </dgm:pt>
    <dgm:pt modelId="{626AAC23-9987-4F93-BC07-F6509B95E85F}" type="pres">
      <dgm:prSet presAssocID="{1A6249E2-F923-4C53-A392-C1D4ECDBABCC}" presName="Name37" presStyleLbl="parChTrans1D4" presStyleIdx="3" presStyleCnt="5"/>
      <dgm:spPr/>
      <dgm:t>
        <a:bodyPr/>
        <a:lstStyle/>
        <a:p>
          <a:endParaRPr lang="ru-RU"/>
        </a:p>
      </dgm:t>
    </dgm:pt>
    <dgm:pt modelId="{DC3C354C-3960-4C88-9223-E12C447D8831}" type="pres">
      <dgm:prSet presAssocID="{6302F829-35C4-4CFA-AD2F-2B1F129BF0C1}" presName="hierRoot2" presStyleCnt="0">
        <dgm:presLayoutVars>
          <dgm:hierBranch val="init"/>
        </dgm:presLayoutVars>
      </dgm:prSet>
      <dgm:spPr/>
    </dgm:pt>
    <dgm:pt modelId="{70701834-28E4-48C4-ACA1-BB4747536A17}" type="pres">
      <dgm:prSet presAssocID="{6302F829-35C4-4CFA-AD2F-2B1F129BF0C1}" presName="rootComposite" presStyleCnt="0"/>
      <dgm:spPr/>
    </dgm:pt>
    <dgm:pt modelId="{153FE328-92E9-4720-BFF2-26C6F989231C}" type="pres">
      <dgm:prSet presAssocID="{6302F829-35C4-4CFA-AD2F-2B1F129BF0C1}" presName="rootText" presStyleLbl="node4" presStyleIdx="3" presStyleCnt="5" custLinFactX="35409" custLinFactNeighborX="100000" custLinFactNeighborY="-26725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60993A7B-5900-4A77-95F5-C68257F481AB}" type="pres">
      <dgm:prSet presAssocID="{6302F829-35C4-4CFA-AD2F-2B1F129BF0C1}" presName="rootConnector" presStyleLbl="node4" presStyleIdx="3" presStyleCnt="5"/>
      <dgm:spPr/>
      <dgm:t>
        <a:bodyPr/>
        <a:lstStyle/>
        <a:p>
          <a:endParaRPr lang="ru-RU"/>
        </a:p>
      </dgm:t>
    </dgm:pt>
    <dgm:pt modelId="{5C20E5F5-7527-4254-B1A8-4C16F177A4EE}" type="pres">
      <dgm:prSet presAssocID="{6302F829-35C4-4CFA-AD2F-2B1F129BF0C1}" presName="hierChild4" presStyleCnt="0"/>
      <dgm:spPr/>
    </dgm:pt>
    <dgm:pt modelId="{A78C99CB-A76A-4349-B9E7-BE6A4509E083}" type="pres">
      <dgm:prSet presAssocID="{6302F829-35C4-4CFA-AD2F-2B1F129BF0C1}" presName="hierChild5" presStyleCnt="0"/>
      <dgm:spPr/>
    </dgm:pt>
    <dgm:pt modelId="{010FEC61-1301-4049-8270-58A5E189592E}" type="pres">
      <dgm:prSet presAssocID="{8FA6B7ED-FA76-4EC2-A773-8782A549D656}" presName="Name37" presStyleLbl="parChTrans1D4" presStyleIdx="4" presStyleCnt="5"/>
      <dgm:spPr/>
      <dgm:t>
        <a:bodyPr/>
        <a:lstStyle/>
        <a:p>
          <a:endParaRPr lang="ru-RU"/>
        </a:p>
      </dgm:t>
    </dgm:pt>
    <dgm:pt modelId="{EE70D06C-51C2-458A-B84E-9826CC8B9BEA}" type="pres">
      <dgm:prSet presAssocID="{964B6C41-5BDF-4AD3-8E2E-079FB856F6B4}" presName="hierRoot2" presStyleCnt="0">
        <dgm:presLayoutVars>
          <dgm:hierBranch val="init"/>
        </dgm:presLayoutVars>
      </dgm:prSet>
      <dgm:spPr/>
    </dgm:pt>
    <dgm:pt modelId="{4465487D-4E0E-4E6C-A722-B012F4C7CD38}" type="pres">
      <dgm:prSet presAssocID="{964B6C41-5BDF-4AD3-8E2E-079FB856F6B4}" presName="rootComposite" presStyleCnt="0"/>
      <dgm:spPr/>
    </dgm:pt>
    <dgm:pt modelId="{1E670382-2942-4CC2-9E98-A2B1CBD89901}" type="pres">
      <dgm:prSet presAssocID="{964B6C41-5BDF-4AD3-8E2E-079FB856F6B4}" presName="rootText" presStyleLbl="node4" presStyleIdx="4" presStyleCnt="5" custLinFactX="38070" custLinFactNeighborX="100000" custLinFactNeighborY="-1636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988EAB62-2321-4742-8771-AE163DAB0013}" type="pres">
      <dgm:prSet presAssocID="{964B6C41-5BDF-4AD3-8E2E-079FB856F6B4}" presName="rootConnector" presStyleLbl="node4" presStyleIdx="4" presStyleCnt="5"/>
      <dgm:spPr/>
      <dgm:t>
        <a:bodyPr/>
        <a:lstStyle/>
        <a:p>
          <a:endParaRPr lang="ru-RU"/>
        </a:p>
      </dgm:t>
    </dgm:pt>
    <dgm:pt modelId="{1FD941E1-702A-426E-AA0E-BA38607F6D9D}" type="pres">
      <dgm:prSet presAssocID="{964B6C41-5BDF-4AD3-8E2E-079FB856F6B4}" presName="hierChild4" presStyleCnt="0"/>
      <dgm:spPr/>
    </dgm:pt>
    <dgm:pt modelId="{55A70FA0-41D9-4A67-BE6B-3C5B4FA13177}" type="pres">
      <dgm:prSet presAssocID="{964B6C41-5BDF-4AD3-8E2E-079FB856F6B4}" presName="hierChild5" presStyleCnt="0"/>
      <dgm:spPr/>
    </dgm:pt>
    <dgm:pt modelId="{E41996F9-8B4C-47A8-B07C-11D42A0ECEB3}" type="pres">
      <dgm:prSet presAssocID="{59B4FC3C-0CA5-43ED-A54C-505EFD9B7A2F}" presName="hierChild5" presStyleCnt="0"/>
      <dgm:spPr/>
    </dgm:pt>
    <dgm:pt modelId="{FC12F018-2753-4358-AD15-FA2C230D3B25}" type="pres">
      <dgm:prSet presAssocID="{3836798F-59E6-401D-A89F-B4F41F52159C}" presName="hierChild7" presStyleCnt="0"/>
      <dgm:spPr/>
    </dgm:pt>
  </dgm:ptLst>
  <dgm:cxnLst>
    <dgm:cxn modelId="{D411EE61-FFD9-40EE-95F2-CC3D7771E64F}" type="presOf" srcId="{DFA9AFF3-BD45-4B17-A1C5-DD50CFCDA407}" destId="{DFF5177B-589A-4709-84BB-9FEDAA16C6B9}" srcOrd="1" destOrd="0" presId="urn:microsoft.com/office/officeart/2005/8/layout/orgChart1"/>
    <dgm:cxn modelId="{1D4415E3-276F-4355-82DB-DFD1C566E9B6}" type="presOf" srcId="{05D2CAFE-9291-4D35-A0AA-F5C6355ACF89}" destId="{77D49988-1BE7-49FF-B118-28D313F9D64A}" srcOrd="0" destOrd="0" presId="urn:microsoft.com/office/officeart/2005/8/layout/orgChart1"/>
    <dgm:cxn modelId="{9ACC2F05-E75E-46A2-8BCA-84CA3152A8BE}" type="presOf" srcId="{1A6249E2-F923-4C53-A392-C1D4ECDBABCC}" destId="{626AAC23-9987-4F93-BC07-F6509B95E85F}" srcOrd="0" destOrd="0" presId="urn:microsoft.com/office/officeart/2005/8/layout/orgChart1"/>
    <dgm:cxn modelId="{46AE4B1C-8C51-41B6-A1A9-9C135117AB29}" type="presOf" srcId="{3836798F-59E6-401D-A89F-B4F41F52159C}" destId="{80CF98F7-303E-45F0-B10B-B26DCC39CD1D}" srcOrd="0" destOrd="0" presId="urn:microsoft.com/office/officeart/2005/8/layout/orgChart1"/>
    <dgm:cxn modelId="{7CE3FAA0-0836-4BE2-A3E3-CC2814F9856B}" srcId="{154D873D-F920-42CF-8C7E-4511E793B3C4}" destId="{5B263F99-E366-4CF0-93E5-B543BD7B5F8A}" srcOrd="0" destOrd="0" parTransId="{14A5FBF7-AD86-4B7A-A3D4-6D72E6313BFC}" sibTransId="{3BE4A3EE-CD40-4875-931B-7B856668B27A}"/>
    <dgm:cxn modelId="{0D05AE2F-0D65-489C-BE25-29D67EE5CF05}" type="presOf" srcId="{964B6C41-5BDF-4AD3-8E2E-079FB856F6B4}" destId="{988EAB62-2321-4742-8771-AE163DAB0013}" srcOrd="1" destOrd="0" presId="urn:microsoft.com/office/officeart/2005/8/layout/orgChart1"/>
    <dgm:cxn modelId="{121A0F21-C856-49E7-9F7F-F7776E4E346E}" type="presOf" srcId="{EB9BB0B3-7F50-4703-99A8-9941FE6711B4}" destId="{536AC48B-C016-4769-B227-E6C973EA0643}" srcOrd="1" destOrd="0" presId="urn:microsoft.com/office/officeart/2005/8/layout/orgChart1"/>
    <dgm:cxn modelId="{D3F3087D-BDEC-4E9A-9889-8E6969B57D4A}" type="presOf" srcId="{45039BBE-0A77-44BD-B3F1-EF99C73DC390}" destId="{27BC8CF5-F628-4A74-BF88-A35E9D3E02CC}" srcOrd="0" destOrd="0" presId="urn:microsoft.com/office/officeart/2005/8/layout/orgChart1"/>
    <dgm:cxn modelId="{1A117C9F-120B-4988-AB9C-FC4B76CC4D0A}" type="presOf" srcId="{65E0794D-45E4-4B4D-BF04-15839CAAE56F}" destId="{75F46F27-34C6-4AE1-9C53-941DF9C4E070}" srcOrd="0" destOrd="0" presId="urn:microsoft.com/office/officeart/2005/8/layout/orgChart1"/>
    <dgm:cxn modelId="{A84DD67D-8038-4346-8246-6D45917523B2}" srcId="{59B4FC3C-0CA5-43ED-A54C-505EFD9B7A2F}" destId="{964B6C41-5BDF-4AD3-8E2E-079FB856F6B4}" srcOrd="2" destOrd="0" parTransId="{8FA6B7ED-FA76-4EC2-A773-8782A549D656}" sibTransId="{C80B6DAE-AB6C-4430-9BDF-1E63730A20A6}"/>
    <dgm:cxn modelId="{FDE09F1B-FF48-4D0A-B74C-B359F62E1D33}" type="presOf" srcId="{261D8310-2794-4507-BF93-183AEB2FDE93}" destId="{B7663B13-37BE-4549-AA75-B5EED673B0F5}" srcOrd="1" destOrd="0" presId="urn:microsoft.com/office/officeart/2005/8/layout/orgChart1"/>
    <dgm:cxn modelId="{FF112A24-DFDC-453B-ACA6-69425665663E}" srcId="{5B263F99-E366-4CF0-93E5-B543BD7B5F8A}" destId="{3836798F-59E6-401D-A89F-B4F41F52159C}" srcOrd="1" destOrd="0" parTransId="{B4014E43-28DD-479D-9340-787C51AE119B}" sibTransId="{B06E7042-58BF-47A8-9DBD-59F44CF8AFDF}"/>
    <dgm:cxn modelId="{5C15DD8A-9902-4A61-AC97-1DE244A5462E}" type="presOf" srcId="{1EF960E0-EDA1-47E3-82D7-1040A6A5796F}" destId="{DB32CE70-5F43-4E20-99F0-C45B4E760D59}" srcOrd="0" destOrd="0" presId="urn:microsoft.com/office/officeart/2005/8/layout/orgChart1"/>
    <dgm:cxn modelId="{8B383875-471E-46E6-A08F-5E751B3D33DB}" type="presOf" srcId="{73AD0D94-1634-428E-A284-A4165D90313E}" destId="{2D89DFDC-3C78-41EC-B93B-18112490DBBD}" srcOrd="0" destOrd="0" presId="urn:microsoft.com/office/officeart/2005/8/layout/orgChart1"/>
    <dgm:cxn modelId="{025851BC-B132-471C-8A23-4176B5035E9F}" type="presOf" srcId="{6935B61F-6BA7-4D93-8988-7925F2922D76}" destId="{98864BDC-3897-4A43-8DC1-1B565B7F3427}" srcOrd="1" destOrd="0" presId="urn:microsoft.com/office/officeart/2005/8/layout/orgChart1"/>
    <dgm:cxn modelId="{8D514A59-141A-418C-921E-8D2A9360AAE1}" type="presOf" srcId="{BB480475-C942-451B-95E0-2A0CBC1E3E35}" destId="{0F0C6FF7-362D-42CA-9279-8177D9E2907E}" srcOrd="1" destOrd="0" presId="urn:microsoft.com/office/officeart/2005/8/layout/orgChart1"/>
    <dgm:cxn modelId="{03A6FD5C-7EC2-4A46-B01C-161BD475A1C8}" srcId="{3836798F-59E6-401D-A89F-B4F41F52159C}" destId="{59B4FC3C-0CA5-43ED-A54C-505EFD9B7A2F}" srcOrd="1" destOrd="0" parTransId="{1EF960E0-EDA1-47E3-82D7-1040A6A5796F}" sibTransId="{BB8E165A-0EF8-41A2-B1D4-07BBFD679B18}"/>
    <dgm:cxn modelId="{F6A6CF3E-BF7A-4A90-8199-814DD14E5D63}" type="presOf" srcId="{964B6C41-5BDF-4AD3-8E2E-079FB856F6B4}" destId="{1E670382-2942-4CC2-9E98-A2B1CBD89901}" srcOrd="0" destOrd="0" presId="urn:microsoft.com/office/officeart/2005/8/layout/orgChart1"/>
    <dgm:cxn modelId="{95542B47-2CB4-421B-8B44-2C6574159A22}" type="presOf" srcId="{59B4FC3C-0CA5-43ED-A54C-505EFD9B7A2F}" destId="{D12F56A8-C43F-457F-BB9B-2E288CBD0464}" srcOrd="0" destOrd="0" presId="urn:microsoft.com/office/officeart/2005/8/layout/orgChart1"/>
    <dgm:cxn modelId="{4536A513-FC07-4A60-9E62-D171EC06A4BA}" type="presOf" srcId="{6302F829-35C4-4CFA-AD2F-2B1F129BF0C1}" destId="{60993A7B-5900-4A77-95F5-C68257F481AB}" srcOrd="1" destOrd="0" presId="urn:microsoft.com/office/officeart/2005/8/layout/orgChart1"/>
    <dgm:cxn modelId="{CEF67CB3-0ECE-40C4-877D-97FBD37E8C11}" srcId="{261D8310-2794-4507-BF93-183AEB2FDE93}" destId="{73AD0D94-1634-428E-A284-A4165D90313E}" srcOrd="0" destOrd="0" parTransId="{42850E61-72A2-4DFB-AFB3-347EFF6DD5E9}" sibTransId="{BE32CE2C-3877-4B93-822E-002A14B7B647}"/>
    <dgm:cxn modelId="{266C59AE-F15B-4C5C-8047-9D25C7099C66}" type="presOf" srcId="{261D8310-2794-4507-BF93-183AEB2FDE93}" destId="{19F20FB6-401C-4EA8-9026-3239A3B12239}" srcOrd="0" destOrd="0" presId="urn:microsoft.com/office/officeart/2005/8/layout/orgChart1"/>
    <dgm:cxn modelId="{971DE2AD-6DD2-41D3-9E05-85835E662E63}" srcId="{5B263F99-E366-4CF0-93E5-B543BD7B5F8A}" destId="{DFA9AFF3-BD45-4B17-A1C5-DD50CFCDA407}" srcOrd="0" destOrd="0" parTransId="{22E8327E-6A40-4D3E-A99F-8D20A3001D06}" sibTransId="{E95B1C99-76D2-4957-BC3C-0E07E8E5AC44}"/>
    <dgm:cxn modelId="{71596CF7-7BA2-4450-9B28-34E7085D81BD}" type="presOf" srcId="{B4014E43-28DD-479D-9340-787C51AE119B}" destId="{9F0B270F-120D-407C-B49A-61EC0759DBE8}" srcOrd="0" destOrd="0" presId="urn:microsoft.com/office/officeart/2005/8/layout/orgChart1"/>
    <dgm:cxn modelId="{F9492096-343E-433F-83A9-DD1920FFF7EB}" type="presOf" srcId="{6302F829-35C4-4CFA-AD2F-2B1F129BF0C1}" destId="{153FE328-92E9-4720-BFF2-26C6F989231C}" srcOrd="0" destOrd="0" presId="urn:microsoft.com/office/officeart/2005/8/layout/orgChart1"/>
    <dgm:cxn modelId="{CBE37ED4-1D93-4776-BDA9-AE869E39F101}" type="presOf" srcId="{59B4FC3C-0CA5-43ED-A54C-505EFD9B7A2F}" destId="{2379EAB6-EC3A-4B12-BBC9-752F02BEC09F}" srcOrd="1" destOrd="0" presId="urn:microsoft.com/office/officeart/2005/8/layout/orgChart1"/>
    <dgm:cxn modelId="{4BFED906-85F8-4517-AEB5-2C2A256E66A6}" type="presOf" srcId="{3836798F-59E6-401D-A89F-B4F41F52159C}" destId="{1A09BEFD-DE3C-4D3F-AF90-ABFF2EB20CB0}" srcOrd="1" destOrd="0" presId="urn:microsoft.com/office/officeart/2005/8/layout/orgChart1"/>
    <dgm:cxn modelId="{B933C2A6-85E4-4209-A844-811D3BCD3C47}" type="presOf" srcId="{6935B61F-6BA7-4D93-8988-7925F2922D76}" destId="{2602A7B0-44E3-465D-8B9C-19040C275D0C}" srcOrd="0" destOrd="0" presId="urn:microsoft.com/office/officeart/2005/8/layout/orgChart1"/>
    <dgm:cxn modelId="{D24B6FD1-59EE-4770-A4E0-4D7F85D92F45}" type="presOf" srcId="{DCF714BC-54C6-4792-8228-361891C1E70A}" destId="{A2EFBF86-9667-43F6-A566-01929FC0039D}" srcOrd="0" destOrd="0" presId="urn:microsoft.com/office/officeart/2005/8/layout/orgChart1"/>
    <dgm:cxn modelId="{6AA2B49D-68F7-4713-9A5E-3A4F951CB470}" type="presOf" srcId="{EB9BB0B3-7F50-4703-99A8-9941FE6711B4}" destId="{B29AC624-F8F4-4C79-83E2-07FAB34A66C7}" srcOrd="0" destOrd="0" presId="urn:microsoft.com/office/officeart/2005/8/layout/orgChart1"/>
    <dgm:cxn modelId="{B4A7406F-82EE-469E-87B3-A29D272EDC15}" type="presOf" srcId="{325EA152-9299-4809-B516-E5DE345B81EC}" destId="{D2DC80DE-92A6-49CD-838A-3A55A2E1EE39}" srcOrd="0" destOrd="0" presId="urn:microsoft.com/office/officeart/2005/8/layout/orgChart1"/>
    <dgm:cxn modelId="{BC3FCCFB-E141-4A2C-9716-EA211ECAF6CE}" srcId="{DFA9AFF3-BD45-4B17-A1C5-DD50CFCDA407}" destId="{6935B61F-6BA7-4D93-8988-7925F2922D76}" srcOrd="0" destOrd="0" parTransId="{DCF714BC-54C6-4792-8228-361891C1E70A}" sibTransId="{C66C1E8A-F08D-4195-89B6-48BB728B4619}"/>
    <dgm:cxn modelId="{DC271774-31CF-453E-B406-BA7B60219803}" type="presOf" srcId="{154D873D-F920-42CF-8C7E-4511E793B3C4}" destId="{BE1E50E1-9BAA-4D8A-A3B6-5A7CE89BF9CA}" srcOrd="0" destOrd="0" presId="urn:microsoft.com/office/officeart/2005/8/layout/orgChart1"/>
    <dgm:cxn modelId="{45CD7553-894B-4F50-84D8-083A8A9340DF}" type="presOf" srcId="{73AD0D94-1634-428E-A284-A4165D90313E}" destId="{755C21BF-ECDA-481B-AD66-4B31D688FE64}" srcOrd="1" destOrd="0" presId="urn:microsoft.com/office/officeart/2005/8/layout/orgChart1"/>
    <dgm:cxn modelId="{9B3EB286-32FA-4899-8B45-3550BD3597E1}" srcId="{59B4FC3C-0CA5-43ED-A54C-505EFD9B7A2F}" destId="{EB9BB0B3-7F50-4703-99A8-9941FE6711B4}" srcOrd="0" destOrd="0" parTransId="{D8C7A547-CC88-4D44-9103-7D92F5BAED29}" sibTransId="{9B25F00A-3886-41FD-8249-2AFC7134CDAB}"/>
    <dgm:cxn modelId="{2D6B3DED-E1DE-46A5-BF34-66E511AC8615}" type="presOf" srcId="{42850E61-72A2-4DFB-AFB3-347EFF6DD5E9}" destId="{460D9CE4-4BF3-4E51-8D92-3E28AEDE91D0}" srcOrd="0" destOrd="0" presId="urn:microsoft.com/office/officeart/2005/8/layout/orgChart1"/>
    <dgm:cxn modelId="{A1A259D2-829E-4578-A018-CDE84152C627}" type="presOf" srcId="{21D3DA5C-5B94-4CFF-9693-04C040C149C2}" destId="{03C38572-6091-46C5-8A77-A58C306BCB30}" srcOrd="0" destOrd="0" presId="urn:microsoft.com/office/officeart/2005/8/layout/orgChart1"/>
    <dgm:cxn modelId="{6CA5A51B-1F46-4279-98C0-6A96C47689FE}" type="presOf" srcId="{65E0794D-45E4-4B4D-BF04-15839CAAE56F}" destId="{6362F97D-ED87-4586-8DAF-87C68F4D4BC3}" srcOrd="1" destOrd="0" presId="urn:microsoft.com/office/officeart/2005/8/layout/orgChart1"/>
    <dgm:cxn modelId="{3E5E66A1-7286-417E-A0BD-9C03942A9A0B}" type="presOf" srcId="{21D3DA5C-5B94-4CFF-9693-04C040C149C2}" destId="{F6931D2B-B739-412D-9F45-FADCCB5F9D63}" srcOrd="1" destOrd="0" presId="urn:microsoft.com/office/officeart/2005/8/layout/orgChart1"/>
    <dgm:cxn modelId="{4253DDA2-4EA7-4F82-AC30-AB4752C8CF9C}" srcId="{DFA9AFF3-BD45-4B17-A1C5-DD50CFCDA407}" destId="{65E0794D-45E4-4B4D-BF04-15839CAAE56F}" srcOrd="1" destOrd="0" parTransId="{0262FF6D-F124-4EFF-B719-0F85CA640E3B}" sibTransId="{0905DDC2-98E0-4512-A68D-84923B484298}"/>
    <dgm:cxn modelId="{359F9230-C86C-4A3B-9011-78F2E6956F1C}" type="presOf" srcId="{5B263F99-E366-4CF0-93E5-B543BD7B5F8A}" destId="{A6958A6D-DB4C-40AA-B145-0955E025AD46}" srcOrd="0" destOrd="0" presId="urn:microsoft.com/office/officeart/2005/8/layout/orgChart1"/>
    <dgm:cxn modelId="{A63D3DB7-99C7-45A2-9480-74CDAA87D70D}" type="presOf" srcId="{DFA9AFF3-BD45-4B17-A1C5-DD50CFCDA407}" destId="{DA60C449-2D35-46B9-A69E-7E51EF220138}" srcOrd="0" destOrd="0" presId="urn:microsoft.com/office/officeart/2005/8/layout/orgChart1"/>
    <dgm:cxn modelId="{8B3A2096-48CC-4BFC-9102-DE5E15BD6B04}" type="presOf" srcId="{0262FF6D-F124-4EFF-B719-0F85CA640E3B}" destId="{5C9266AA-035E-44E3-A18C-BF2D27328F94}" srcOrd="0" destOrd="0" presId="urn:microsoft.com/office/officeart/2005/8/layout/orgChart1"/>
    <dgm:cxn modelId="{BA663799-2A80-405C-9C0F-A7914DE42763}" type="presOf" srcId="{5B263F99-E366-4CF0-93E5-B543BD7B5F8A}" destId="{0DD76636-1468-47BA-AAB7-0B41BE3F0BC5}" srcOrd="1" destOrd="0" presId="urn:microsoft.com/office/officeart/2005/8/layout/orgChart1"/>
    <dgm:cxn modelId="{BF89E5A1-1B4C-4113-AF38-1D59832D384B}" srcId="{59B4FC3C-0CA5-43ED-A54C-505EFD9B7A2F}" destId="{6302F829-35C4-4CFA-AD2F-2B1F129BF0C1}" srcOrd="1" destOrd="0" parTransId="{1A6249E2-F923-4C53-A392-C1D4ECDBABCC}" sibTransId="{5E5AD8DD-B1BE-4529-9FAA-180887775EE7}"/>
    <dgm:cxn modelId="{73A0882B-9D12-469C-9BBE-7EFC226E07DE}" srcId="{DFA9AFF3-BD45-4B17-A1C5-DD50CFCDA407}" destId="{BB480475-C942-451B-95E0-2A0CBC1E3E35}" srcOrd="2" destOrd="0" parTransId="{325EA152-9299-4809-B516-E5DE345B81EC}" sibTransId="{0D15A351-387E-473B-842B-8B77E1EC0575}"/>
    <dgm:cxn modelId="{D3086AA0-80A1-45D6-B5B3-36ECFA1C44CF}" type="presOf" srcId="{22E8327E-6A40-4D3E-A99F-8D20A3001D06}" destId="{C6AE95A0-D6A1-4676-B90B-00AB1676531A}" srcOrd="0" destOrd="0" presId="urn:microsoft.com/office/officeart/2005/8/layout/orgChart1"/>
    <dgm:cxn modelId="{D310B243-4567-456B-8CFC-741775D161A9}" type="presOf" srcId="{BB480475-C942-451B-95E0-2A0CBC1E3E35}" destId="{1BAC709C-2F92-43C3-B326-A9DA4237855E}" srcOrd="0" destOrd="0" presId="urn:microsoft.com/office/officeart/2005/8/layout/orgChart1"/>
    <dgm:cxn modelId="{6AC8BC55-175C-4D9F-85E1-84DCA4D158CE}" srcId="{261D8310-2794-4507-BF93-183AEB2FDE93}" destId="{21D3DA5C-5B94-4CFF-9693-04C040C149C2}" srcOrd="1" destOrd="0" parTransId="{05D2CAFE-9291-4D35-A0AA-F5C6355ACF89}" sibTransId="{C782A203-9F15-4BF0-8638-D1C8DE5853A8}"/>
    <dgm:cxn modelId="{29AE1718-EA2A-4F33-92E8-06F96C87B626}" srcId="{3836798F-59E6-401D-A89F-B4F41F52159C}" destId="{261D8310-2794-4507-BF93-183AEB2FDE93}" srcOrd="0" destOrd="0" parTransId="{45039BBE-0A77-44BD-B3F1-EF99C73DC390}" sibTransId="{41E65BFC-FA45-4DF1-9FFC-2C67D527D8E5}"/>
    <dgm:cxn modelId="{0CB0BF6D-F41B-48FE-BE8B-E4C702CDB3B5}" type="presOf" srcId="{D8C7A547-CC88-4D44-9103-7D92F5BAED29}" destId="{99BE7DA8-D143-406B-B5BD-D868E072C75D}" srcOrd="0" destOrd="0" presId="urn:microsoft.com/office/officeart/2005/8/layout/orgChart1"/>
    <dgm:cxn modelId="{E39EEEDC-57C5-4237-A6B6-3592B08190C1}" type="presOf" srcId="{8FA6B7ED-FA76-4EC2-A773-8782A549D656}" destId="{010FEC61-1301-4049-8270-58A5E189592E}" srcOrd="0" destOrd="0" presId="urn:microsoft.com/office/officeart/2005/8/layout/orgChart1"/>
    <dgm:cxn modelId="{600EA1D8-E9E4-48C6-A588-E32E476AD156}" type="presParOf" srcId="{BE1E50E1-9BAA-4D8A-A3B6-5A7CE89BF9CA}" destId="{2BAD8FC8-C23C-464E-86DF-DC6560ECB148}" srcOrd="0" destOrd="0" presId="urn:microsoft.com/office/officeart/2005/8/layout/orgChart1"/>
    <dgm:cxn modelId="{75B887E8-0A0A-41E9-A36D-75A41B5E26EA}" type="presParOf" srcId="{2BAD8FC8-C23C-464E-86DF-DC6560ECB148}" destId="{CEA3AAED-334C-4766-98E2-E96915AF4482}" srcOrd="0" destOrd="0" presId="urn:microsoft.com/office/officeart/2005/8/layout/orgChart1"/>
    <dgm:cxn modelId="{A81846D1-2452-4F71-9F55-50C947D3D2BE}" type="presParOf" srcId="{CEA3AAED-334C-4766-98E2-E96915AF4482}" destId="{A6958A6D-DB4C-40AA-B145-0955E025AD46}" srcOrd="0" destOrd="0" presId="urn:microsoft.com/office/officeart/2005/8/layout/orgChart1"/>
    <dgm:cxn modelId="{FCEDE589-4D21-45D3-BDED-ACB00ABE5AAE}" type="presParOf" srcId="{CEA3AAED-334C-4766-98E2-E96915AF4482}" destId="{0DD76636-1468-47BA-AAB7-0B41BE3F0BC5}" srcOrd="1" destOrd="0" presId="urn:microsoft.com/office/officeart/2005/8/layout/orgChart1"/>
    <dgm:cxn modelId="{9CA7E6DA-028C-4543-948C-4F944CD6B2D2}" type="presParOf" srcId="{2BAD8FC8-C23C-464E-86DF-DC6560ECB148}" destId="{009CA37D-7F79-4937-A648-B2471AF7B161}" srcOrd="1" destOrd="0" presId="urn:microsoft.com/office/officeart/2005/8/layout/orgChart1"/>
    <dgm:cxn modelId="{8F4E111A-3E0D-48F4-985F-D6F24C7746B2}" type="presParOf" srcId="{2BAD8FC8-C23C-464E-86DF-DC6560ECB148}" destId="{A8CB2FC0-730F-4154-AF77-224999195B6E}" srcOrd="2" destOrd="0" presId="urn:microsoft.com/office/officeart/2005/8/layout/orgChart1"/>
    <dgm:cxn modelId="{0E4082B6-25DC-49C4-8A50-7CC282DD8A63}" type="presParOf" srcId="{A8CB2FC0-730F-4154-AF77-224999195B6E}" destId="{C6AE95A0-D6A1-4676-B90B-00AB1676531A}" srcOrd="0" destOrd="0" presId="urn:microsoft.com/office/officeart/2005/8/layout/orgChart1"/>
    <dgm:cxn modelId="{2825BBA1-9BA2-46CE-BB6A-1137EAF5E078}" type="presParOf" srcId="{A8CB2FC0-730F-4154-AF77-224999195B6E}" destId="{03F9E817-F4C6-4EF4-80AC-00C4976F4524}" srcOrd="1" destOrd="0" presId="urn:microsoft.com/office/officeart/2005/8/layout/orgChart1"/>
    <dgm:cxn modelId="{D476C59A-30C8-4923-93B9-2BD1F24042A3}" type="presParOf" srcId="{03F9E817-F4C6-4EF4-80AC-00C4976F4524}" destId="{46115038-B592-4C16-AA8D-FA234614350E}" srcOrd="0" destOrd="0" presId="urn:microsoft.com/office/officeart/2005/8/layout/orgChart1"/>
    <dgm:cxn modelId="{3F35E6F6-4C3E-42F1-B18D-06AAE7977856}" type="presParOf" srcId="{46115038-B592-4C16-AA8D-FA234614350E}" destId="{DA60C449-2D35-46B9-A69E-7E51EF220138}" srcOrd="0" destOrd="0" presId="urn:microsoft.com/office/officeart/2005/8/layout/orgChart1"/>
    <dgm:cxn modelId="{58636B05-325F-4F7D-8225-774536C58C6F}" type="presParOf" srcId="{46115038-B592-4C16-AA8D-FA234614350E}" destId="{DFF5177B-589A-4709-84BB-9FEDAA16C6B9}" srcOrd="1" destOrd="0" presId="urn:microsoft.com/office/officeart/2005/8/layout/orgChart1"/>
    <dgm:cxn modelId="{DAF0BFBA-276A-41FD-A5A5-2B85D9357C85}" type="presParOf" srcId="{03F9E817-F4C6-4EF4-80AC-00C4976F4524}" destId="{B605D302-1DC6-47A6-BF82-9968AF019B91}" srcOrd="1" destOrd="0" presId="urn:microsoft.com/office/officeart/2005/8/layout/orgChart1"/>
    <dgm:cxn modelId="{A650DF08-2792-4F82-83C3-6D9D1BFD9CC7}" type="presParOf" srcId="{B605D302-1DC6-47A6-BF82-9968AF019B91}" destId="{A2EFBF86-9667-43F6-A566-01929FC0039D}" srcOrd="0" destOrd="0" presId="urn:microsoft.com/office/officeart/2005/8/layout/orgChart1"/>
    <dgm:cxn modelId="{079877D2-718D-486A-B6C1-EBEFEECF56E5}" type="presParOf" srcId="{B605D302-1DC6-47A6-BF82-9968AF019B91}" destId="{9307CAA4-DFD8-449D-A9CF-B6E9A30672C1}" srcOrd="1" destOrd="0" presId="urn:microsoft.com/office/officeart/2005/8/layout/orgChart1"/>
    <dgm:cxn modelId="{EEFAFA3B-4A90-4E5F-9162-9F32275068ED}" type="presParOf" srcId="{9307CAA4-DFD8-449D-A9CF-B6E9A30672C1}" destId="{F3113B99-2E03-43F2-8A50-65BF818A768C}" srcOrd="0" destOrd="0" presId="urn:microsoft.com/office/officeart/2005/8/layout/orgChart1"/>
    <dgm:cxn modelId="{60E3E405-6CD5-48F2-9FF1-CB04875B570E}" type="presParOf" srcId="{F3113B99-2E03-43F2-8A50-65BF818A768C}" destId="{2602A7B0-44E3-465D-8B9C-19040C275D0C}" srcOrd="0" destOrd="0" presId="urn:microsoft.com/office/officeart/2005/8/layout/orgChart1"/>
    <dgm:cxn modelId="{37ECF094-D900-4928-9524-9D2A65D33AB7}" type="presParOf" srcId="{F3113B99-2E03-43F2-8A50-65BF818A768C}" destId="{98864BDC-3897-4A43-8DC1-1B565B7F3427}" srcOrd="1" destOrd="0" presId="urn:microsoft.com/office/officeart/2005/8/layout/orgChart1"/>
    <dgm:cxn modelId="{AB0A6B9B-AF5F-44A9-A4E1-FB1335DBAB45}" type="presParOf" srcId="{9307CAA4-DFD8-449D-A9CF-B6E9A30672C1}" destId="{3DDF8D8C-548B-44A8-9429-C49C145E9060}" srcOrd="1" destOrd="0" presId="urn:microsoft.com/office/officeart/2005/8/layout/orgChart1"/>
    <dgm:cxn modelId="{BE7747FE-68B7-441E-BB94-01B1161E7A9E}" type="presParOf" srcId="{9307CAA4-DFD8-449D-A9CF-B6E9A30672C1}" destId="{BEE78523-EFBB-4B8C-9703-8AD83E7FCE76}" srcOrd="2" destOrd="0" presId="urn:microsoft.com/office/officeart/2005/8/layout/orgChart1"/>
    <dgm:cxn modelId="{CB0ED934-7EA3-406A-BEF8-28320CC04858}" type="presParOf" srcId="{B605D302-1DC6-47A6-BF82-9968AF019B91}" destId="{5C9266AA-035E-44E3-A18C-BF2D27328F94}" srcOrd="2" destOrd="0" presId="urn:microsoft.com/office/officeart/2005/8/layout/orgChart1"/>
    <dgm:cxn modelId="{8068D31F-ADAD-49DC-B5FE-4E12501FB40E}" type="presParOf" srcId="{B605D302-1DC6-47A6-BF82-9968AF019B91}" destId="{09F7BC70-77E7-452A-8637-F861C81BCF9D}" srcOrd="3" destOrd="0" presId="urn:microsoft.com/office/officeart/2005/8/layout/orgChart1"/>
    <dgm:cxn modelId="{E2E68E5A-B32E-4B7D-B04B-EE2AF761B6ED}" type="presParOf" srcId="{09F7BC70-77E7-452A-8637-F861C81BCF9D}" destId="{D8C783A6-396E-4CD6-9AB2-FB46B0ECDFBC}" srcOrd="0" destOrd="0" presId="urn:microsoft.com/office/officeart/2005/8/layout/orgChart1"/>
    <dgm:cxn modelId="{34B57B50-DB56-4DD1-A191-33918025DE5A}" type="presParOf" srcId="{D8C783A6-396E-4CD6-9AB2-FB46B0ECDFBC}" destId="{75F46F27-34C6-4AE1-9C53-941DF9C4E070}" srcOrd="0" destOrd="0" presId="urn:microsoft.com/office/officeart/2005/8/layout/orgChart1"/>
    <dgm:cxn modelId="{FB944C46-074F-4CB3-B5A9-6F0288C0CCBA}" type="presParOf" srcId="{D8C783A6-396E-4CD6-9AB2-FB46B0ECDFBC}" destId="{6362F97D-ED87-4586-8DAF-87C68F4D4BC3}" srcOrd="1" destOrd="0" presId="urn:microsoft.com/office/officeart/2005/8/layout/orgChart1"/>
    <dgm:cxn modelId="{28485D11-2170-464F-9E70-CCB12AC88156}" type="presParOf" srcId="{09F7BC70-77E7-452A-8637-F861C81BCF9D}" destId="{EC6DBCAD-E721-473A-A708-1F3088210417}" srcOrd="1" destOrd="0" presId="urn:microsoft.com/office/officeart/2005/8/layout/orgChart1"/>
    <dgm:cxn modelId="{3A909A5A-A789-4D23-81E5-D38F29C61089}" type="presParOf" srcId="{09F7BC70-77E7-452A-8637-F861C81BCF9D}" destId="{DDC84500-685B-42BB-8B04-3C6FB297E86D}" srcOrd="2" destOrd="0" presId="urn:microsoft.com/office/officeart/2005/8/layout/orgChart1"/>
    <dgm:cxn modelId="{094D90B7-9C2E-418C-800D-58D7517AEEAA}" type="presParOf" srcId="{B605D302-1DC6-47A6-BF82-9968AF019B91}" destId="{D2DC80DE-92A6-49CD-838A-3A55A2E1EE39}" srcOrd="4" destOrd="0" presId="urn:microsoft.com/office/officeart/2005/8/layout/orgChart1"/>
    <dgm:cxn modelId="{5E9362B9-9549-4E41-8FDC-2FEF69BC7967}" type="presParOf" srcId="{B605D302-1DC6-47A6-BF82-9968AF019B91}" destId="{86A7E7ED-7DB9-4A66-92C4-ECA73D9EEE97}" srcOrd="5" destOrd="0" presId="urn:microsoft.com/office/officeart/2005/8/layout/orgChart1"/>
    <dgm:cxn modelId="{1560E908-6757-4A0A-90E4-D4B2E5ECA87D}" type="presParOf" srcId="{86A7E7ED-7DB9-4A66-92C4-ECA73D9EEE97}" destId="{E4006F33-4206-46BD-A1CA-A3BCFFA8DDFB}" srcOrd="0" destOrd="0" presId="urn:microsoft.com/office/officeart/2005/8/layout/orgChart1"/>
    <dgm:cxn modelId="{83A9D476-BD9D-4939-93FF-F2A647940E01}" type="presParOf" srcId="{E4006F33-4206-46BD-A1CA-A3BCFFA8DDFB}" destId="{1BAC709C-2F92-43C3-B326-A9DA4237855E}" srcOrd="0" destOrd="0" presId="urn:microsoft.com/office/officeart/2005/8/layout/orgChart1"/>
    <dgm:cxn modelId="{966E84CD-546C-4021-9AB9-11E3DDB8011B}" type="presParOf" srcId="{E4006F33-4206-46BD-A1CA-A3BCFFA8DDFB}" destId="{0F0C6FF7-362D-42CA-9279-8177D9E2907E}" srcOrd="1" destOrd="0" presId="urn:microsoft.com/office/officeart/2005/8/layout/orgChart1"/>
    <dgm:cxn modelId="{538E6FCB-D39C-46CB-8636-EEEAB4B7216C}" type="presParOf" srcId="{86A7E7ED-7DB9-4A66-92C4-ECA73D9EEE97}" destId="{6DDC9A64-9D6C-4BF8-8EE1-51BEF2CCAEB7}" srcOrd="1" destOrd="0" presId="urn:microsoft.com/office/officeart/2005/8/layout/orgChart1"/>
    <dgm:cxn modelId="{6D149359-8DF0-4B2F-8FC4-B0E4CBE7E56A}" type="presParOf" srcId="{86A7E7ED-7DB9-4A66-92C4-ECA73D9EEE97}" destId="{FB810A7C-FE4F-494D-B6CD-91F9DE3F3F0B}" srcOrd="2" destOrd="0" presId="urn:microsoft.com/office/officeart/2005/8/layout/orgChart1"/>
    <dgm:cxn modelId="{9CF8E796-9C1D-4424-9BD5-C54249FCAE68}" type="presParOf" srcId="{03F9E817-F4C6-4EF4-80AC-00C4976F4524}" destId="{D3BA30D6-05BC-4D58-8A2E-6FC798655956}" srcOrd="2" destOrd="0" presId="urn:microsoft.com/office/officeart/2005/8/layout/orgChart1"/>
    <dgm:cxn modelId="{807041B5-F600-4443-BE27-DA98D2B0D011}" type="presParOf" srcId="{A8CB2FC0-730F-4154-AF77-224999195B6E}" destId="{9F0B270F-120D-407C-B49A-61EC0759DBE8}" srcOrd="2" destOrd="0" presId="urn:microsoft.com/office/officeart/2005/8/layout/orgChart1"/>
    <dgm:cxn modelId="{AC7770DB-EEEA-4538-BA96-0F138ACAD839}" type="presParOf" srcId="{A8CB2FC0-730F-4154-AF77-224999195B6E}" destId="{E1434F90-F45A-4865-B5D7-487160871945}" srcOrd="3" destOrd="0" presId="urn:microsoft.com/office/officeart/2005/8/layout/orgChart1"/>
    <dgm:cxn modelId="{3943E7F6-7CDC-466B-AF58-147A859121CF}" type="presParOf" srcId="{E1434F90-F45A-4865-B5D7-487160871945}" destId="{00B142DA-F35C-4639-B47A-9F01B077EBF0}" srcOrd="0" destOrd="0" presId="urn:microsoft.com/office/officeart/2005/8/layout/orgChart1"/>
    <dgm:cxn modelId="{5CFB1A73-7FD9-41C4-83FD-3A720F244B5A}" type="presParOf" srcId="{00B142DA-F35C-4639-B47A-9F01B077EBF0}" destId="{80CF98F7-303E-45F0-B10B-B26DCC39CD1D}" srcOrd="0" destOrd="0" presId="urn:microsoft.com/office/officeart/2005/8/layout/orgChart1"/>
    <dgm:cxn modelId="{6A264B5B-B436-4E88-85AB-413FBE77D546}" type="presParOf" srcId="{00B142DA-F35C-4639-B47A-9F01B077EBF0}" destId="{1A09BEFD-DE3C-4D3F-AF90-ABFF2EB20CB0}" srcOrd="1" destOrd="0" presId="urn:microsoft.com/office/officeart/2005/8/layout/orgChart1"/>
    <dgm:cxn modelId="{E0636BC1-B127-41D3-B3CF-BF8E4EC7D60B}" type="presParOf" srcId="{E1434F90-F45A-4865-B5D7-487160871945}" destId="{D00DEC82-F80F-4931-A10B-B13328C9B2A3}" srcOrd="1" destOrd="0" presId="urn:microsoft.com/office/officeart/2005/8/layout/orgChart1"/>
    <dgm:cxn modelId="{26D90E77-42D5-4C25-9D50-AB59563F9AFE}" type="presParOf" srcId="{D00DEC82-F80F-4931-A10B-B13328C9B2A3}" destId="{27BC8CF5-F628-4A74-BF88-A35E9D3E02CC}" srcOrd="0" destOrd="0" presId="urn:microsoft.com/office/officeart/2005/8/layout/orgChart1"/>
    <dgm:cxn modelId="{1E4CD94A-0A44-4C88-AD55-F6F6C158FC05}" type="presParOf" srcId="{D00DEC82-F80F-4931-A10B-B13328C9B2A3}" destId="{F8A6AD2B-B16E-49D5-A3F0-63F58A5BAE53}" srcOrd="1" destOrd="0" presId="urn:microsoft.com/office/officeart/2005/8/layout/orgChart1"/>
    <dgm:cxn modelId="{6D263CD9-C02C-498C-9FCF-86AC480A5F81}" type="presParOf" srcId="{F8A6AD2B-B16E-49D5-A3F0-63F58A5BAE53}" destId="{27B88ED3-32FE-442C-A2CC-372394DBEC72}" srcOrd="0" destOrd="0" presId="urn:microsoft.com/office/officeart/2005/8/layout/orgChart1"/>
    <dgm:cxn modelId="{90AB6057-F727-48BB-8A2F-77ECC8C693E9}" type="presParOf" srcId="{27B88ED3-32FE-442C-A2CC-372394DBEC72}" destId="{19F20FB6-401C-4EA8-9026-3239A3B12239}" srcOrd="0" destOrd="0" presId="urn:microsoft.com/office/officeart/2005/8/layout/orgChart1"/>
    <dgm:cxn modelId="{12DF3BCD-7F89-4627-8CD2-4A5CB5C895A8}" type="presParOf" srcId="{27B88ED3-32FE-442C-A2CC-372394DBEC72}" destId="{B7663B13-37BE-4549-AA75-B5EED673B0F5}" srcOrd="1" destOrd="0" presId="urn:microsoft.com/office/officeart/2005/8/layout/orgChart1"/>
    <dgm:cxn modelId="{FE388BAE-C94F-467C-A2A1-EC50514A2304}" type="presParOf" srcId="{F8A6AD2B-B16E-49D5-A3F0-63F58A5BAE53}" destId="{789AD759-0CDF-4120-AE2F-688DA1A018FB}" srcOrd="1" destOrd="0" presId="urn:microsoft.com/office/officeart/2005/8/layout/orgChart1"/>
    <dgm:cxn modelId="{AD4CF9CB-2054-4C66-9D7B-58C9CE4C7FDE}" type="presParOf" srcId="{789AD759-0CDF-4120-AE2F-688DA1A018FB}" destId="{460D9CE4-4BF3-4E51-8D92-3E28AEDE91D0}" srcOrd="0" destOrd="0" presId="urn:microsoft.com/office/officeart/2005/8/layout/orgChart1"/>
    <dgm:cxn modelId="{19F82731-C881-41CB-8B97-87E579365194}" type="presParOf" srcId="{789AD759-0CDF-4120-AE2F-688DA1A018FB}" destId="{DE1E3658-EF9C-4AAB-877B-D2A905D46433}" srcOrd="1" destOrd="0" presId="urn:microsoft.com/office/officeart/2005/8/layout/orgChart1"/>
    <dgm:cxn modelId="{B0158250-5FE9-4038-854B-050FB0B629E8}" type="presParOf" srcId="{DE1E3658-EF9C-4AAB-877B-D2A905D46433}" destId="{3176C605-C1B3-41F3-A4DA-B84A7576D867}" srcOrd="0" destOrd="0" presId="urn:microsoft.com/office/officeart/2005/8/layout/orgChart1"/>
    <dgm:cxn modelId="{BFA322B6-B11D-4F44-BE87-F369821486BD}" type="presParOf" srcId="{3176C605-C1B3-41F3-A4DA-B84A7576D867}" destId="{2D89DFDC-3C78-41EC-B93B-18112490DBBD}" srcOrd="0" destOrd="0" presId="urn:microsoft.com/office/officeart/2005/8/layout/orgChart1"/>
    <dgm:cxn modelId="{09CD7E29-4D5D-43D3-B54E-5E5B9248F91D}" type="presParOf" srcId="{3176C605-C1B3-41F3-A4DA-B84A7576D867}" destId="{755C21BF-ECDA-481B-AD66-4B31D688FE64}" srcOrd="1" destOrd="0" presId="urn:microsoft.com/office/officeart/2005/8/layout/orgChart1"/>
    <dgm:cxn modelId="{17EC5342-E155-4CA9-BC68-60BCE9435B6E}" type="presParOf" srcId="{DE1E3658-EF9C-4AAB-877B-D2A905D46433}" destId="{30B91D88-F62F-407A-826F-A86F0DFE7246}" srcOrd="1" destOrd="0" presId="urn:microsoft.com/office/officeart/2005/8/layout/orgChart1"/>
    <dgm:cxn modelId="{439400E9-9628-417E-B093-EEAA9A2E41D6}" type="presParOf" srcId="{DE1E3658-EF9C-4AAB-877B-D2A905D46433}" destId="{F4BAD24C-A101-4052-B4F0-258B88BDD832}" srcOrd="2" destOrd="0" presId="urn:microsoft.com/office/officeart/2005/8/layout/orgChart1"/>
    <dgm:cxn modelId="{49D297F2-436B-4256-9D2D-9C764513CBB1}" type="presParOf" srcId="{789AD759-0CDF-4120-AE2F-688DA1A018FB}" destId="{77D49988-1BE7-49FF-B118-28D313F9D64A}" srcOrd="2" destOrd="0" presId="urn:microsoft.com/office/officeart/2005/8/layout/orgChart1"/>
    <dgm:cxn modelId="{7A3A28EA-D2B0-4825-905D-3E3E01490416}" type="presParOf" srcId="{789AD759-0CDF-4120-AE2F-688DA1A018FB}" destId="{28A9B7EC-745B-4E37-8D9E-4288C0E47D56}" srcOrd="3" destOrd="0" presId="urn:microsoft.com/office/officeart/2005/8/layout/orgChart1"/>
    <dgm:cxn modelId="{41B3C284-0481-4C29-A89C-F799118B948E}" type="presParOf" srcId="{28A9B7EC-745B-4E37-8D9E-4288C0E47D56}" destId="{E5965EEE-B6A3-4407-A400-03E03556E67A}" srcOrd="0" destOrd="0" presId="urn:microsoft.com/office/officeart/2005/8/layout/orgChart1"/>
    <dgm:cxn modelId="{EBF6B2A4-B99C-4867-97DC-C1914F5A92C5}" type="presParOf" srcId="{E5965EEE-B6A3-4407-A400-03E03556E67A}" destId="{03C38572-6091-46C5-8A77-A58C306BCB30}" srcOrd="0" destOrd="0" presId="urn:microsoft.com/office/officeart/2005/8/layout/orgChart1"/>
    <dgm:cxn modelId="{03002538-5B79-4DBA-819A-8C7518E479C8}" type="presParOf" srcId="{E5965EEE-B6A3-4407-A400-03E03556E67A}" destId="{F6931D2B-B739-412D-9F45-FADCCB5F9D63}" srcOrd="1" destOrd="0" presId="urn:microsoft.com/office/officeart/2005/8/layout/orgChart1"/>
    <dgm:cxn modelId="{C935EF3B-8B46-43DB-817F-30CFDFA86921}" type="presParOf" srcId="{28A9B7EC-745B-4E37-8D9E-4288C0E47D56}" destId="{DE82B6FF-9838-4D6E-871E-79E234B29CF6}" srcOrd="1" destOrd="0" presId="urn:microsoft.com/office/officeart/2005/8/layout/orgChart1"/>
    <dgm:cxn modelId="{387D8C91-ED5D-461D-8F5A-1810C4492CC3}" type="presParOf" srcId="{28A9B7EC-745B-4E37-8D9E-4288C0E47D56}" destId="{D25F2B57-0E16-49B4-AB07-CF629082CBFE}" srcOrd="2" destOrd="0" presId="urn:microsoft.com/office/officeart/2005/8/layout/orgChart1"/>
    <dgm:cxn modelId="{8BB37513-CA63-4742-871E-6530B9B93E2C}" type="presParOf" srcId="{F8A6AD2B-B16E-49D5-A3F0-63F58A5BAE53}" destId="{35579C83-228E-43BC-B466-A3A395992151}" srcOrd="2" destOrd="0" presId="urn:microsoft.com/office/officeart/2005/8/layout/orgChart1"/>
    <dgm:cxn modelId="{D6D908E7-2115-4390-9022-5599C19003E1}" type="presParOf" srcId="{D00DEC82-F80F-4931-A10B-B13328C9B2A3}" destId="{DB32CE70-5F43-4E20-99F0-C45B4E760D59}" srcOrd="2" destOrd="0" presId="urn:microsoft.com/office/officeart/2005/8/layout/orgChart1"/>
    <dgm:cxn modelId="{1A75E324-F598-4154-B18B-D6A0B5EE7DF7}" type="presParOf" srcId="{D00DEC82-F80F-4931-A10B-B13328C9B2A3}" destId="{29AFD943-CF05-49A2-8074-B66120970199}" srcOrd="3" destOrd="0" presId="urn:microsoft.com/office/officeart/2005/8/layout/orgChart1"/>
    <dgm:cxn modelId="{095CB101-4187-4482-A526-BC047D64A109}" type="presParOf" srcId="{29AFD943-CF05-49A2-8074-B66120970199}" destId="{E1095F91-CD91-413A-A3CC-452C1C3A7B91}" srcOrd="0" destOrd="0" presId="urn:microsoft.com/office/officeart/2005/8/layout/orgChart1"/>
    <dgm:cxn modelId="{F34B9C99-869B-4661-BE43-7359E1352B54}" type="presParOf" srcId="{E1095F91-CD91-413A-A3CC-452C1C3A7B91}" destId="{D12F56A8-C43F-457F-BB9B-2E288CBD0464}" srcOrd="0" destOrd="0" presId="urn:microsoft.com/office/officeart/2005/8/layout/orgChart1"/>
    <dgm:cxn modelId="{6D5DF9C0-1EFB-4533-B7D8-FABD3CB19F66}" type="presParOf" srcId="{E1095F91-CD91-413A-A3CC-452C1C3A7B91}" destId="{2379EAB6-EC3A-4B12-BBC9-752F02BEC09F}" srcOrd="1" destOrd="0" presId="urn:microsoft.com/office/officeart/2005/8/layout/orgChart1"/>
    <dgm:cxn modelId="{3187451B-1B04-48AB-B169-FF3386AA56B2}" type="presParOf" srcId="{29AFD943-CF05-49A2-8074-B66120970199}" destId="{530E329C-319F-41C3-9AA2-B702459DE9FE}" srcOrd="1" destOrd="0" presId="urn:microsoft.com/office/officeart/2005/8/layout/orgChart1"/>
    <dgm:cxn modelId="{243A6224-F898-4EC6-A344-7391EA0A89AC}" type="presParOf" srcId="{530E329C-319F-41C3-9AA2-B702459DE9FE}" destId="{99BE7DA8-D143-406B-B5BD-D868E072C75D}" srcOrd="0" destOrd="0" presId="urn:microsoft.com/office/officeart/2005/8/layout/orgChart1"/>
    <dgm:cxn modelId="{32603467-EE88-40EA-B4E9-EFC1D4A37333}" type="presParOf" srcId="{530E329C-319F-41C3-9AA2-B702459DE9FE}" destId="{157E89D5-CE06-4431-B877-2C12A427D01A}" srcOrd="1" destOrd="0" presId="urn:microsoft.com/office/officeart/2005/8/layout/orgChart1"/>
    <dgm:cxn modelId="{F1CB41D5-9914-4EC3-9FCA-1EFBBAD8543C}" type="presParOf" srcId="{157E89D5-CE06-4431-B877-2C12A427D01A}" destId="{397089AF-AB46-411C-9094-CC094EC6AD77}" srcOrd="0" destOrd="0" presId="urn:microsoft.com/office/officeart/2005/8/layout/orgChart1"/>
    <dgm:cxn modelId="{CD7B3266-0EC7-46BF-AEF4-19D7B0A3313F}" type="presParOf" srcId="{397089AF-AB46-411C-9094-CC094EC6AD77}" destId="{B29AC624-F8F4-4C79-83E2-07FAB34A66C7}" srcOrd="0" destOrd="0" presId="urn:microsoft.com/office/officeart/2005/8/layout/orgChart1"/>
    <dgm:cxn modelId="{8B2470CB-7858-4BA1-B661-D2858B2F4C06}" type="presParOf" srcId="{397089AF-AB46-411C-9094-CC094EC6AD77}" destId="{536AC48B-C016-4769-B227-E6C973EA0643}" srcOrd="1" destOrd="0" presId="urn:microsoft.com/office/officeart/2005/8/layout/orgChart1"/>
    <dgm:cxn modelId="{45220FEA-60A2-4708-96FE-16EE2324C849}" type="presParOf" srcId="{157E89D5-CE06-4431-B877-2C12A427D01A}" destId="{19BADA62-919D-4B0E-94C5-E28990429D98}" srcOrd="1" destOrd="0" presId="urn:microsoft.com/office/officeart/2005/8/layout/orgChart1"/>
    <dgm:cxn modelId="{D45F494D-7BDF-4992-AF43-C00B2234E412}" type="presParOf" srcId="{157E89D5-CE06-4431-B877-2C12A427D01A}" destId="{4DDBD28C-8C1A-42BD-B95D-E7E1172F0EAE}" srcOrd="2" destOrd="0" presId="urn:microsoft.com/office/officeart/2005/8/layout/orgChart1"/>
    <dgm:cxn modelId="{19410456-2578-40A9-841D-E2279DC3DDA3}" type="presParOf" srcId="{530E329C-319F-41C3-9AA2-B702459DE9FE}" destId="{626AAC23-9987-4F93-BC07-F6509B95E85F}" srcOrd="2" destOrd="0" presId="urn:microsoft.com/office/officeart/2005/8/layout/orgChart1"/>
    <dgm:cxn modelId="{369A5985-D240-45D7-AAFB-D1F087D010DB}" type="presParOf" srcId="{530E329C-319F-41C3-9AA2-B702459DE9FE}" destId="{DC3C354C-3960-4C88-9223-E12C447D8831}" srcOrd="3" destOrd="0" presId="urn:microsoft.com/office/officeart/2005/8/layout/orgChart1"/>
    <dgm:cxn modelId="{BCE10DED-FCF9-4AA6-AF87-CC2149E5E279}" type="presParOf" srcId="{DC3C354C-3960-4C88-9223-E12C447D8831}" destId="{70701834-28E4-48C4-ACA1-BB4747536A17}" srcOrd="0" destOrd="0" presId="urn:microsoft.com/office/officeart/2005/8/layout/orgChart1"/>
    <dgm:cxn modelId="{A12B52CC-37E0-4443-A9B3-D50566F81493}" type="presParOf" srcId="{70701834-28E4-48C4-ACA1-BB4747536A17}" destId="{153FE328-92E9-4720-BFF2-26C6F989231C}" srcOrd="0" destOrd="0" presId="urn:microsoft.com/office/officeart/2005/8/layout/orgChart1"/>
    <dgm:cxn modelId="{61E3C6E3-80EF-44DF-A486-72CB5A693CBB}" type="presParOf" srcId="{70701834-28E4-48C4-ACA1-BB4747536A17}" destId="{60993A7B-5900-4A77-95F5-C68257F481AB}" srcOrd="1" destOrd="0" presId="urn:microsoft.com/office/officeart/2005/8/layout/orgChart1"/>
    <dgm:cxn modelId="{004904AD-D95B-420C-95EA-861743BB5279}" type="presParOf" srcId="{DC3C354C-3960-4C88-9223-E12C447D8831}" destId="{5C20E5F5-7527-4254-B1A8-4C16F177A4EE}" srcOrd="1" destOrd="0" presId="urn:microsoft.com/office/officeart/2005/8/layout/orgChart1"/>
    <dgm:cxn modelId="{8A9081E5-0029-434B-8D2E-1B6256AEDE63}" type="presParOf" srcId="{DC3C354C-3960-4C88-9223-E12C447D8831}" destId="{A78C99CB-A76A-4349-B9E7-BE6A4509E083}" srcOrd="2" destOrd="0" presId="urn:microsoft.com/office/officeart/2005/8/layout/orgChart1"/>
    <dgm:cxn modelId="{BCA6E7FF-40B6-48F1-BCAC-C63EC8049D80}" type="presParOf" srcId="{530E329C-319F-41C3-9AA2-B702459DE9FE}" destId="{010FEC61-1301-4049-8270-58A5E189592E}" srcOrd="4" destOrd="0" presId="urn:microsoft.com/office/officeart/2005/8/layout/orgChart1"/>
    <dgm:cxn modelId="{F4296EE7-3C4C-40E5-883A-8B03EDF0D860}" type="presParOf" srcId="{530E329C-319F-41C3-9AA2-B702459DE9FE}" destId="{EE70D06C-51C2-458A-B84E-9826CC8B9BEA}" srcOrd="5" destOrd="0" presId="urn:microsoft.com/office/officeart/2005/8/layout/orgChart1"/>
    <dgm:cxn modelId="{B36841FA-46F0-4BF0-8AB6-97458D1D1698}" type="presParOf" srcId="{EE70D06C-51C2-458A-B84E-9826CC8B9BEA}" destId="{4465487D-4E0E-4E6C-A722-B012F4C7CD38}" srcOrd="0" destOrd="0" presId="urn:microsoft.com/office/officeart/2005/8/layout/orgChart1"/>
    <dgm:cxn modelId="{A63A23DC-3171-4768-A397-C41C68753A2B}" type="presParOf" srcId="{4465487D-4E0E-4E6C-A722-B012F4C7CD38}" destId="{1E670382-2942-4CC2-9E98-A2B1CBD89901}" srcOrd="0" destOrd="0" presId="urn:microsoft.com/office/officeart/2005/8/layout/orgChart1"/>
    <dgm:cxn modelId="{9A65B2F9-026C-4E82-BC5C-63E881B8232A}" type="presParOf" srcId="{4465487D-4E0E-4E6C-A722-B012F4C7CD38}" destId="{988EAB62-2321-4742-8771-AE163DAB0013}" srcOrd="1" destOrd="0" presId="urn:microsoft.com/office/officeart/2005/8/layout/orgChart1"/>
    <dgm:cxn modelId="{738D31C2-6BFE-479D-83CC-A2F896059403}" type="presParOf" srcId="{EE70D06C-51C2-458A-B84E-9826CC8B9BEA}" destId="{1FD941E1-702A-426E-AA0E-BA38607F6D9D}" srcOrd="1" destOrd="0" presId="urn:microsoft.com/office/officeart/2005/8/layout/orgChart1"/>
    <dgm:cxn modelId="{DA597C37-2574-420C-AFA0-2821337093BE}" type="presParOf" srcId="{EE70D06C-51C2-458A-B84E-9826CC8B9BEA}" destId="{55A70FA0-41D9-4A67-BE6B-3C5B4FA13177}" srcOrd="2" destOrd="0" presId="urn:microsoft.com/office/officeart/2005/8/layout/orgChart1"/>
    <dgm:cxn modelId="{4D865ABE-9B9A-4636-B15A-9DEC68075294}" type="presParOf" srcId="{29AFD943-CF05-49A2-8074-B66120970199}" destId="{E41996F9-8B4C-47A8-B07C-11D42A0ECEB3}" srcOrd="2" destOrd="0" presId="urn:microsoft.com/office/officeart/2005/8/layout/orgChart1"/>
    <dgm:cxn modelId="{459C1ED0-8065-4219-8B0C-1F9ED2130DB8}" type="presParOf" srcId="{E1434F90-F45A-4865-B5D7-487160871945}" destId="{FC12F018-2753-4358-AD15-FA2C230D3B25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15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10FEC61-1301-4049-8270-58A5E189592E}">
      <dsp:nvSpPr>
        <dsp:cNvPr id="0" name=""/>
        <dsp:cNvSpPr/>
      </dsp:nvSpPr>
      <dsp:spPr>
        <a:xfrm>
          <a:off x="4317950" y="1415437"/>
          <a:ext cx="487227" cy="127042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270420"/>
              </a:lnTo>
              <a:lnTo>
                <a:pt x="487227" y="1270420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26AAC23-9987-4F93-BC07-F6509B95E85F}">
      <dsp:nvSpPr>
        <dsp:cNvPr id="0" name=""/>
        <dsp:cNvSpPr/>
      </dsp:nvSpPr>
      <dsp:spPr>
        <a:xfrm>
          <a:off x="4317950" y="1415437"/>
          <a:ext cx="468005" cy="72012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20128"/>
              </a:lnTo>
              <a:lnTo>
                <a:pt x="468005" y="720128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9BE7DA8-D143-406B-B5BD-D868E072C75D}">
      <dsp:nvSpPr>
        <dsp:cNvPr id="0" name=""/>
        <dsp:cNvSpPr/>
      </dsp:nvSpPr>
      <dsp:spPr>
        <a:xfrm>
          <a:off x="4317950" y="1415437"/>
          <a:ext cx="468005" cy="26517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65172"/>
              </a:lnTo>
              <a:lnTo>
                <a:pt x="468005" y="265172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B32CE70-5F43-4E20-99F0-C45B4E760D59}">
      <dsp:nvSpPr>
        <dsp:cNvPr id="0" name=""/>
        <dsp:cNvSpPr/>
      </dsp:nvSpPr>
      <dsp:spPr>
        <a:xfrm>
          <a:off x="3870791" y="841892"/>
          <a:ext cx="736099" cy="21236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36521"/>
              </a:lnTo>
              <a:lnTo>
                <a:pt x="736099" y="136521"/>
              </a:lnTo>
              <a:lnTo>
                <a:pt x="736099" y="212368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7D49988-1BE7-49FF-B118-28D313F9D64A}">
      <dsp:nvSpPr>
        <dsp:cNvPr id="0" name=""/>
        <dsp:cNvSpPr/>
      </dsp:nvSpPr>
      <dsp:spPr>
        <a:xfrm>
          <a:off x="2825424" y="1386936"/>
          <a:ext cx="108352" cy="84515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845153"/>
              </a:lnTo>
              <a:lnTo>
                <a:pt x="108352" y="845153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60D9CE4-4BF3-4E51-8D92-3E28AEDE91D0}">
      <dsp:nvSpPr>
        <dsp:cNvPr id="0" name=""/>
        <dsp:cNvSpPr/>
      </dsp:nvSpPr>
      <dsp:spPr>
        <a:xfrm>
          <a:off x="2825424" y="1386936"/>
          <a:ext cx="108352" cy="33228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32282"/>
              </a:lnTo>
              <a:lnTo>
                <a:pt x="108352" y="332282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7BC8CF5-F628-4A74-BF88-A35E9D3E02CC}">
      <dsp:nvSpPr>
        <dsp:cNvPr id="0" name=""/>
        <dsp:cNvSpPr/>
      </dsp:nvSpPr>
      <dsp:spPr>
        <a:xfrm>
          <a:off x="3114365" y="841892"/>
          <a:ext cx="756426" cy="183867"/>
        </a:xfrm>
        <a:custGeom>
          <a:avLst/>
          <a:gdLst/>
          <a:ahLst/>
          <a:cxnLst/>
          <a:rect l="0" t="0" r="0" b="0"/>
          <a:pathLst>
            <a:path>
              <a:moveTo>
                <a:pt x="756426" y="0"/>
              </a:moveTo>
              <a:lnTo>
                <a:pt x="756426" y="108020"/>
              </a:lnTo>
              <a:lnTo>
                <a:pt x="0" y="108020"/>
              </a:lnTo>
              <a:lnTo>
                <a:pt x="0" y="183867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F0B270F-120D-407C-B49A-61EC0759DBE8}">
      <dsp:nvSpPr>
        <dsp:cNvPr id="0" name=""/>
        <dsp:cNvSpPr/>
      </dsp:nvSpPr>
      <dsp:spPr>
        <a:xfrm>
          <a:off x="2677342" y="361195"/>
          <a:ext cx="832273" cy="30010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00108"/>
              </a:lnTo>
              <a:lnTo>
                <a:pt x="832273" y="300108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2DC80DE-92A6-49CD-838A-3A55A2E1EE39}">
      <dsp:nvSpPr>
        <dsp:cNvPr id="0" name=""/>
        <dsp:cNvSpPr/>
      </dsp:nvSpPr>
      <dsp:spPr>
        <a:xfrm>
          <a:off x="630251" y="907287"/>
          <a:ext cx="515297" cy="132504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325048"/>
              </a:lnTo>
              <a:lnTo>
                <a:pt x="515297" y="1325048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C9266AA-035E-44E3-A18C-BF2D27328F94}">
      <dsp:nvSpPr>
        <dsp:cNvPr id="0" name=""/>
        <dsp:cNvSpPr/>
      </dsp:nvSpPr>
      <dsp:spPr>
        <a:xfrm>
          <a:off x="630251" y="907287"/>
          <a:ext cx="508861" cy="82480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824800"/>
              </a:lnTo>
              <a:lnTo>
                <a:pt x="508861" y="824800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2EFBF86-9667-43F6-A566-01929FC0039D}">
      <dsp:nvSpPr>
        <dsp:cNvPr id="0" name=""/>
        <dsp:cNvSpPr/>
      </dsp:nvSpPr>
      <dsp:spPr>
        <a:xfrm>
          <a:off x="630251" y="907287"/>
          <a:ext cx="541035" cy="29906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99061"/>
              </a:lnTo>
              <a:lnTo>
                <a:pt x="541035" y="299061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6AE95A0-D6A1-4676-B90B-00AB1676531A}">
      <dsp:nvSpPr>
        <dsp:cNvPr id="0" name=""/>
        <dsp:cNvSpPr/>
      </dsp:nvSpPr>
      <dsp:spPr>
        <a:xfrm>
          <a:off x="991427" y="361195"/>
          <a:ext cx="1685914" cy="365503"/>
        </a:xfrm>
        <a:custGeom>
          <a:avLst/>
          <a:gdLst/>
          <a:ahLst/>
          <a:cxnLst/>
          <a:rect l="0" t="0" r="0" b="0"/>
          <a:pathLst>
            <a:path>
              <a:moveTo>
                <a:pt x="1685914" y="0"/>
              </a:moveTo>
              <a:lnTo>
                <a:pt x="1685914" y="365503"/>
              </a:lnTo>
              <a:lnTo>
                <a:pt x="0" y="365503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6958A6D-DB4C-40AA-B145-0955E025AD46}">
      <dsp:nvSpPr>
        <dsp:cNvPr id="0" name=""/>
        <dsp:cNvSpPr/>
      </dsp:nvSpPr>
      <dsp:spPr>
        <a:xfrm>
          <a:off x="2316165" y="19"/>
          <a:ext cx="722353" cy="361176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605" tIns="14605" rIns="14605" bIns="14605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300" kern="1200"/>
            <a:t>7</a:t>
          </a:r>
        </a:p>
      </dsp:txBody>
      <dsp:txXfrm>
        <a:off x="2316165" y="19"/>
        <a:ext cx="722353" cy="361176"/>
      </dsp:txXfrm>
    </dsp:sp>
    <dsp:sp modelId="{DA60C449-2D35-46B9-A69E-7E51EF220138}">
      <dsp:nvSpPr>
        <dsp:cNvPr id="0" name=""/>
        <dsp:cNvSpPr/>
      </dsp:nvSpPr>
      <dsp:spPr>
        <a:xfrm>
          <a:off x="269074" y="546110"/>
          <a:ext cx="722353" cy="361176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605" tIns="14605" rIns="14605" bIns="14605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300" kern="1200"/>
            <a:t>9</a:t>
          </a:r>
        </a:p>
      </dsp:txBody>
      <dsp:txXfrm>
        <a:off x="269074" y="546110"/>
        <a:ext cx="722353" cy="361176"/>
      </dsp:txXfrm>
    </dsp:sp>
    <dsp:sp modelId="{2602A7B0-44E3-465D-8B9C-19040C275D0C}">
      <dsp:nvSpPr>
        <dsp:cNvPr id="0" name=""/>
        <dsp:cNvSpPr/>
      </dsp:nvSpPr>
      <dsp:spPr>
        <a:xfrm>
          <a:off x="1171286" y="1025760"/>
          <a:ext cx="722353" cy="361176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605" tIns="14605" rIns="14605" bIns="14605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300" kern="1200"/>
            <a:t>2</a:t>
          </a:r>
        </a:p>
      </dsp:txBody>
      <dsp:txXfrm>
        <a:off x="1171286" y="1025760"/>
        <a:ext cx="722353" cy="361176"/>
      </dsp:txXfrm>
    </dsp:sp>
    <dsp:sp modelId="{75F46F27-34C6-4AE1-9C53-941DF9C4E070}">
      <dsp:nvSpPr>
        <dsp:cNvPr id="0" name=""/>
        <dsp:cNvSpPr/>
      </dsp:nvSpPr>
      <dsp:spPr>
        <a:xfrm>
          <a:off x="1139112" y="1551499"/>
          <a:ext cx="722353" cy="361176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605" tIns="14605" rIns="14605" bIns="14605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300" kern="1200"/>
            <a:t>11</a:t>
          </a:r>
        </a:p>
      </dsp:txBody>
      <dsp:txXfrm>
        <a:off x="1139112" y="1551499"/>
        <a:ext cx="722353" cy="361176"/>
      </dsp:txXfrm>
    </dsp:sp>
    <dsp:sp modelId="{1BAC709C-2F92-43C3-B326-A9DA4237855E}">
      <dsp:nvSpPr>
        <dsp:cNvPr id="0" name=""/>
        <dsp:cNvSpPr/>
      </dsp:nvSpPr>
      <dsp:spPr>
        <a:xfrm>
          <a:off x="1145549" y="2051747"/>
          <a:ext cx="722353" cy="361176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605" tIns="14605" rIns="14605" bIns="14605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300" kern="1200"/>
            <a:t>13</a:t>
          </a:r>
        </a:p>
      </dsp:txBody>
      <dsp:txXfrm>
        <a:off x="1145549" y="2051747"/>
        <a:ext cx="722353" cy="361176"/>
      </dsp:txXfrm>
    </dsp:sp>
    <dsp:sp modelId="{80CF98F7-303E-45F0-B10B-B26DCC39CD1D}">
      <dsp:nvSpPr>
        <dsp:cNvPr id="0" name=""/>
        <dsp:cNvSpPr/>
      </dsp:nvSpPr>
      <dsp:spPr>
        <a:xfrm>
          <a:off x="3509615" y="480716"/>
          <a:ext cx="722353" cy="361176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605" tIns="14605" rIns="14605" bIns="14605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300" kern="1200"/>
            <a:t>1</a:t>
          </a:r>
        </a:p>
      </dsp:txBody>
      <dsp:txXfrm>
        <a:off x="3509615" y="480716"/>
        <a:ext cx="722353" cy="361176"/>
      </dsp:txXfrm>
    </dsp:sp>
    <dsp:sp modelId="{19F20FB6-401C-4EA8-9026-3239A3B12239}">
      <dsp:nvSpPr>
        <dsp:cNvPr id="0" name=""/>
        <dsp:cNvSpPr/>
      </dsp:nvSpPr>
      <dsp:spPr>
        <a:xfrm>
          <a:off x="2753189" y="1025760"/>
          <a:ext cx="722353" cy="361176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605" tIns="14605" rIns="14605" bIns="14605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300" kern="1200"/>
            <a:t>3</a:t>
          </a:r>
        </a:p>
      </dsp:txBody>
      <dsp:txXfrm>
        <a:off x="2753189" y="1025760"/>
        <a:ext cx="722353" cy="361176"/>
      </dsp:txXfrm>
    </dsp:sp>
    <dsp:sp modelId="{2D89DFDC-3C78-41EC-B93B-18112490DBBD}">
      <dsp:nvSpPr>
        <dsp:cNvPr id="0" name=""/>
        <dsp:cNvSpPr/>
      </dsp:nvSpPr>
      <dsp:spPr>
        <a:xfrm>
          <a:off x="2933777" y="1538631"/>
          <a:ext cx="722353" cy="361176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605" tIns="14605" rIns="14605" bIns="14605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300" kern="1200"/>
            <a:t>5</a:t>
          </a:r>
        </a:p>
      </dsp:txBody>
      <dsp:txXfrm>
        <a:off x="2933777" y="1538631"/>
        <a:ext cx="722353" cy="361176"/>
      </dsp:txXfrm>
    </dsp:sp>
    <dsp:sp modelId="{03C38572-6091-46C5-8A77-A58C306BCB30}">
      <dsp:nvSpPr>
        <dsp:cNvPr id="0" name=""/>
        <dsp:cNvSpPr/>
      </dsp:nvSpPr>
      <dsp:spPr>
        <a:xfrm>
          <a:off x="2933777" y="2051501"/>
          <a:ext cx="722353" cy="361176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605" tIns="14605" rIns="14605" bIns="14605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300" kern="1200"/>
            <a:t>8</a:t>
          </a:r>
        </a:p>
      </dsp:txBody>
      <dsp:txXfrm>
        <a:off x="2933777" y="2051501"/>
        <a:ext cx="722353" cy="361176"/>
      </dsp:txXfrm>
    </dsp:sp>
    <dsp:sp modelId="{D12F56A8-C43F-457F-BB9B-2E288CBD0464}">
      <dsp:nvSpPr>
        <dsp:cNvPr id="0" name=""/>
        <dsp:cNvSpPr/>
      </dsp:nvSpPr>
      <dsp:spPr>
        <a:xfrm>
          <a:off x="4245714" y="1054260"/>
          <a:ext cx="722353" cy="361176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605" tIns="14605" rIns="14605" bIns="14605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300" kern="1200"/>
            <a:t>10</a:t>
          </a:r>
        </a:p>
      </dsp:txBody>
      <dsp:txXfrm>
        <a:off x="4245714" y="1054260"/>
        <a:ext cx="722353" cy="361176"/>
      </dsp:txXfrm>
    </dsp:sp>
    <dsp:sp modelId="{B29AC624-F8F4-4C79-83E2-07FAB34A66C7}">
      <dsp:nvSpPr>
        <dsp:cNvPr id="0" name=""/>
        <dsp:cNvSpPr/>
      </dsp:nvSpPr>
      <dsp:spPr>
        <a:xfrm>
          <a:off x="4785955" y="1500021"/>
          <a:ext cx="722353" cy="361176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605" tIns="14605" rIns="14605" bIns="14605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300" kern="1200"/>
            <a:t>4</a:t>
          </a:r>
        </a:p>
      </dsp:txBody>
      <dsp:txXfrm>
        <a:off x="4785955" y="1500021"/>
        <a:ext cx="722353" cy="361176"/>
      </dsp:txXfrm>
    </dsp:sp>
    <dsp:sp modelId="{153FE328-92E9-4720-BFF2-26C6F989231C}">
      <dsp:nvSpPr>
        <dsp:cNvPr id="0" name=""/>
        <dsp:cNvSpPr/>
      </dsp:nvSpPr>
      <dsp:spPr>
        <a:xfrm>
          <a:off x="4785955" y="1954977"/>
          <a:ext cx="722353" cy="361176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605" tIns="14605" rIns="14605" bIns="14605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300" kern="1200"/>
            <a:t>6</a:t>
          </a:r>
        </a:p>
      </dsp:txBody>
      <dsp:txXfrm>
        <a:off x="4785955" y="1954977"/>
        <a:ext cx="722353" cy="361176"/>
      </dsp:txXfrm>
    </dsp:sp>
    <dsp:sp modelId="{1E670382-2942-4CC2-9E98-A2B1CBD89901}">
      <dsp:nvSpPr>
        <dsp:cNvPr id="0" name=""/>
        <dsp:cNvSpPr/>
      </dsp:nvSpPr>
      <dsp:spPr>
        <a:xfrm>
          <a:off x="4805177" y="2505269"/>
          <a:ext cx="722353" cy="361176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605" tIns="14605" rIns="14605" bIns="14605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300" kern="1200"/>
            <a:t>12</a:t>
          </a:r>
        </a:p>
      </dsp:txBody>
      <dsp:txXfrm>
        <a:off x="4805177" y="2505269"/>
        <a:ext cx="722353" cy="361176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8E3D4737E127F4493E5B2BAA8347DF9" ma:contentTypeVersion="5" ma:contentTypeDescription="Создание документа." ma:contentTypeScope="" ma:versionID="9aad27efc6a3add3e78f5e975b1491a8">
  <xsd:schema xmlns:xsd="http://www.w3.org/2001/XMLSchema" xmlns:xs="http://www.w3.org/2001/XMLSchema" xmlns:p="http://schemas.microsoft.com/office/2006/metadata/properties" xmlns:ns2="a3b6c99c-7b53-4927-85a2-af1bfd5fd785" targetNamespace="http://schemas.microsoft.com/office/2006/metadata/properties" ma:root="true" ma:fieldsID="ae3881ce80ec5e7f13d7f034f5aa829e" ns2:_="">
    <xsd:import namespace="a3b6c99c-7b53-4927-85a2-af1bfd5fd785"/>
    <xsd:element name="properties">
      <xsd:complexType>
        <xsd:sequence>
          <xsd:element name="documentManagement">
            <xsd:complexType>
              <xsd:all>
                <xsd:element ref="ns2:ReferenceId" minOccurs="0"/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b6c99c-7b53-4927-85a2-af1bfd5fd785" elementFormDefault="qualified">
    <xsd:import namespace="http://schemas.microsoft.com/office/2006/documentManagement/types"/>
    <xsd:import namespace="http://schemas.microsoft.com/office/infopath/2007/PartnerControls"/>
    <xsd:element name="ReferenceId" ma:index="8" nillable="true" ma:displayName="ReferenceId" ma:indexed="true" ma:internalName="ReferenceId">
      <xsd:simpleType>
        <xsd:restriction base="dms:Text"/>
      </xsd:simpleType>
    </xsd:element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209EB0-402D-4F95-B8A0-ABCCF998B8A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1030FA4-75E6-46DA-A7AD-BE39635A1BE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3b6c99c-7b53-4927-85a2-af1bfd5fd78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81FC6E9-ABAD-489C-91DB-4BEF71E6D6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2475</TotalTime>
  <Pages>3</Pages>
  <Words>530</Words>
  <Characters>3026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Калинина Елизавета Олеговна</cp:lastModifiedBy>
  <cp:revision>55</cp:revision>
  <cp:lastPrinted>2023-10-16T12:49:00Z</cp:lastPrinted>
  <dcterms:created xsi:type="dcterms:W3CDTF">2023-07-27T12:54:00Z</dcterms:created>
  <dcterms:modified xsi:type="dcterms:W3CDTF">2023-10-16T12:49:00Z</dcterms:modified>
</cp:coreProperties>
</file>